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F2" w:rsidRPr="0024679B" w:rsidRDefault="003A09F2" w:rsidP="0082180C">
      <w:pPr>
        <w:shd w:val="clear" w:color="auto" w:fill="FFFFFF"/>
        <w:spacing w:after="0" w:line="240" w:lineRule="auto"/>
        <w:jc w:val="center"/>
        <w:rPr>
          <w:rFonts w:eastAsia="Times New Roman"/>
          <w:bCs/>
          <w:szCs w:val="28"/>
          <w:lang w:val="en-US"/>
        </w:rPr>
      </w:pPr>
      <w:bookmarkStart w:id="0" w:name="_GoBack"/>
      <w:bookmarkEnd w:id="0"/>
      <w:r w:rsidRPr="0024679B">
        <w:rPr>
          <w:b/>
          <w:bCs/>
          <w:szCs w:val="28"/>
          <w:lang w:val="en-AU" w:eastAsia="en-AU"/>
        </w:rPr>
        <w:t>P</w:t>
      </w:r>
      <w:r w:rsidR="0082180C" w:rsidRPr="0024679B">
        <w:rPr>
          <w:b/>
          <w:bCs/>
          <w:szCs w:val="28"/>
          <w:lang w:val="en-AU" w:eastAsia="en-AU"/>
        </w:rPr>
        <w:t>hụ lục</w:t>
      </w:r>
      <w:r w:rsidRPr="0024679B">
        <w:rPr>
          <w:b/>
          <w:bCs/>
          <w:szCs w:val="28"/>
          <w:lang w:val="en-AU" w:eastAsia="en-AU"/>
        </w:rPr>
        <w:t xml:space="preserve"> I</w:t>
      </w:r>
    </w:p>
    <w:p w:rsidR="003A09F2" w:rsidRPr="0024679B" w:rsidRDefault="003A09F2" w:rsidP="0082180C">
      <w:pPr>
        <w:spacing w:after="0" w:line="240" w:lineRule="auto"/>
        <w:jc w:val="center"/>
        <w:rPr>
          <w:rFonts w:eastAsia="Calibri"/>
          <w:b/>
          <w:szCs w:val="28"/>
          <w:lang w:val="en-AU"/>
        </w:rPr>
      </w:pPr>
      <w:r w:rsidRPr="0024679B">
        <w:rPr>
          <w:rFonts w:eastAsia="Calibri"/>
          <w:b/>
          <w:szCs w:val="28"/>
          <w:lang w:val="en-AU"/>
        </w:rPr>
        <w:t>DANH MỤC HÀNG HÓA TÂN TRANG THUỘC PHẠM VI QUẢN LÝ CỦA BỘ THÔNG TIN VÀ TRUYỀN THÔNG</w:t>
      </w:r>
    </w:p>
    <w:p w:rsidR="00A44231" w:rsidRPr="0024679B" w:rsidRDefault="0082180C" w:rsidP="0082180C">
      <w:pPr>
        <w:spacing w:after="0" w:line="240" w:lineRule="auto"/>
        <w:jc w:val="center"/>
        <w:rPr>
          <w:bCs/>
          <w:i/>
          <w:szCs w:val="28"/>
          <w:lang w:val="en-AU" w:eastAsia="en-AU"/>
        </w:rPr>
      </w:pPr>
      <w:r w:rsidRPr="0024679B">
        <w:rPr>
          <w:bCs/>
          <w:i/>
          <w:szCs w:val="28"/>
          <w:lang w:val="en-AU" w:eastAsia="en-AU"/>
        </w:rPr>
        <w:t>(K</w:t>
      </w:r>
      <w:r w:rsidR="003A09F2" w:rsidRPr="0024679B">
        <w:rPr>
          <w:bCs/>
          <w:i/>
          <w:szCs w:val="28"/>
          <w:lang w:val="en-AU" w:eastAsia="en-AU"/>
        </w:rPr>
        <w:t>èm theo Nghị định số</w:t>
      </w:r>
      <w:r w:rsidR="00F25013">
        <w:rPr>
          <w:bCs/>
          <w:i/>
          <w:szCs w:val="28"/>
          <w:lang w:val="en-AU" w:eastAsia="en-AU"/>
        </w:rPr>
        <w:t xml:space="preserve"> 77</w:t>
      </w:r>
      <w:r w:rsidR="004E078A" w:rsidRPr="0024679B">
        <w:rPr>
          <w:bCs/>
          <w:i/>
          <w:szCs w:val="28"/>
          <w:lang w:val="en-AU" w:eastAsia="en-AU"/>
        </w:rPr>
        <w:t>/2023</w:t>
      </w:r>
      <w:r w:rsidR="003A09F2" w:rsidRPr="0024679B">
        <w:rPr>
          <w:bCs/>
          <w:i/>
          <w:szCs w:val="28"/>
          <w:lang w:val="en-AU" w:eastAsia="en-AU"/>
        </w:rPr>
        <w:t xml:space="preserve">/NĐ-CP </w:t>
      </w:r>
    </w:p>
    <w:p w:rsidR="003A09F2" w:rsidRPr="0024679B" w:rsidRDefault="00F25013" w:rsidP="00A44231">
      <w:pPr>
        <w:spacing w:after="0" w:line="240" w:lineRule="auto"/>
        <w:jc w:val="center"/>
        <w:rPr>
          <w:bCs/>
          <w:i/>
          <w:szCs w:val="28"/>
          <w:lang w:val="en-AU" w:eastAsia="en-AU"/>
        </w:rPr>
      </w:pPr>
      <w:r>
        <w:rPr>
          <w:bCs/>
          <w:i/>
          <w:szCs w:val="28"/>
          <w:lang w:val="en-AU" w:eastAsia="en-AU"/>
        </w:rPr>
        <w:t xml:space="preserve">ngày 02 </w:t>
      </w:r>
      <w:r w:rsidR="003A09F2" w:rsidRPr="0024679B">
        <w:rPr>
          <w:bCs/>
          <w:i/>
          <w:szCs w:val="28"/>
          <w:lang w:val="en-AU" w:eastAsia="en-AU"/>
        </w:rPr>
        <w:t>tháng</w:t>
      </w:r>
      <w:r>
        <w:rPr>
          <w:bCs/>
          <w:i/>
          <w:szCs w:val="28"/>
          <w:lang w:val="en-AU" w:eastAsia="en-AU"/>
        </w:rPr>
        <w:t xml:space="preserve"> 11 </w:t>
      </w:r>
      <w:r w:rsidR="003A09F2" w:rsidRPr="0024679B">
        <w:rPr>
          <w:bCs/>
          <w:i/>
          <w:szCs w:val="28"/>
          <w:lang w:val="en-AU" w:eastAsia="en-AU"/>
        </w:rPr>
        <w:t>năm 2022</w:t>
      </w:r>
      <w:r w:rsidR="004E078A" w:rsidRPr="0024679B">
        <w:rPr>
          <w:bCs/>
          <w:i/>
          <w:szCs w:val="28"/>
          <w:lang w:val="en-AU" w:eastAsia="en-AU"/>
        </w:rPr>
        <w:t xml:space="preserve">3 </w:t>
      </w:r>
      <w:r w:rsidR="003A09F2" w:rsidRPr="0024679B">
        <w:rPr>
          <w:bCs/>
          <w:i/>
          <w:szCs w:val="28"/>
          <w:lang w:val="en-AU" w:eastAsia="en-AU"/>
        </w:rPr>
        <w:t>của Chính phủ</w:t>
      </w:r>
      <w:r w:rsidR="0082180C" w:rsidRPr="0024679B">
        <w:rPr>
          <w:bCs/>
          <w:i/>
          <w:szCs w:val="28"/>
          <w:lang w:val="en-AU" w:eastAsia="en-AU"/>
        </w:rPr>
        <w:t>)</w:t>
      </w:r>
    </w:p>
    <w:p w:rsidR="0082180C" w:rsidRPr="0024679B" w:rsidRDefault="0082180C" w:rsidP="0082180C">
      <w:pPr>
        <w:spacing w:after="0" w:line="240" w:lineRule="auto"/>
        <w:jc w:val="center"/>
        <w:rPr>
          <w:bCs/>
          <w:szCs w:val="28"/>
          <w:vertAlign w:val="superscript"/>
          <w:lang w:val="en-AU" w:eastAsia="en-AU"/>
        </w:rPr>
      </w:pPr>
      <w:r w:rsidRPr="0024679B">
        <w:rPr>
          <w:bCs/>
          <w:szCs w:val="28"/>
          <w:vertAlign w:val="superscript"/>
          <w:lang w:val="en-AU" w:eastAsia="en-AU"/>
        </w:rPr>
        <w:t>____________</w:t>
      </w:r>
    </w:p>
    <w:p w:rsidR="003A09F2" w:rsidRPr="004A1467" w:rsidRDefault="003A09F2" w:rsidP="0082180C">
      <w:pPr>
        <w:spacing w:after="0" w:line="240" w:lineRule="auto"/>
        <w:jc w:val="center"/>
        <w:rPr>
          <w:bCs/>
          <w:i/>
          <w:sz w:val="26"/>
          <w:szCs w:val="26"/>
          <w:lang w:val="en-AU" w:eastAsia="en-AU"/>
        </w:rPr>
      </w:pPr>
    </w:p>
    <w:p w:rsidR="003A09F2" w:rsidRDefault="003A09F2" w:rsidP="0082180C">
      <w:pPr>
        <w:shd w:val="clear" w:color="auto" w:fill="FFFFFF"/>
        <w:tabs>
          <w:tab w:val="left" w:pos="851"/>
          <w:tab w:val="left" w:pos="993"/>
        </w:tabs>
        <w:spacing w:after="0" w:line="240" w:lineRule="auto"/>
        <w:jc w:val="center"/>
        <w:rPr>
          <w:b/>
          <w:bCs/>
          <w:iCs/>
          <w:lang w:val="en-AU"/>
        </w:rPr>
      </w:pPr>
      <w:r w:rsidRPr="00DF247C">
        <w:rPr>
          <w:b/>
          <w:bCs/>
          <w:iCs/>
          <w:lang w:val="en-AU"/>
        </w:rPr>
        <w:t>NGUYÊN TẮC SỬ DỤNG</w:t>
      </w:r>
    </w:p>
    <w:p w:rsidR="0040312E" w:rsidRPr="0040312E" w:rsidRDefault="0040312E" w:rsidP="0082180C">
      <w:pPr>
        <w:shd w:val="clear" w:color="auto" w:fill="FFFFFF"/>
        <w:tabs>
          <w:tab w:val="left" w:pos="851"/>
          <w:tab w:val="left" w:pos="993"/>
        </w:tabs>
        <w:spacing w:after="0" w:line="240" w:lineRule="auto"/>
        <w:jc w:val="center"/>
        <w:rPr>
          <w:b/>
          <w:bCs/>
          <w:iCs/>
          <w:sz w:val="8"/>
          <w:lang w:val="en-AU"/>
        </w:rPr>
      </w:pPr>
    </w:p>
    <w:p w:rsidR="006C561E" w:rsidRDefault="006C561E" w:rsidP="0040312E">
      <w:pPr>
        <w:numPr>
          <w:ilvl w:val="0"/>
          <w:numId w:val="25"/>
        </w:numPr>
        <w:shd w:val="clear" w:color="auto" w:fill="FFFFFF"/>
        <w:tabs>
          <w:tab w:val="left" w:pos="284"/>
          <w:tab w:val="left" w:pos="851"/>
          <w:tab w:val="left" w:pos="993"/>
        </w:tabs>
        <w:spacing w:before="180" w:after="0" w:line="240" w:lineRule="auto"/>
        <w:ind w:left="0" w:firstLine="567"/>
        <w:jc w:val="both"/>
        <w:rPr>
          <w:bCs/>
          <w:iCs/>
          <w:lang w:val="en-AU"/>
        </w:rPr>
      </w:pPr>
      <w:r w:rsidRPr="006C561E">
        <w:rPr>
          <w:szCs w:val="28"/>
        </w:rPr>
        <w:t xml:space="preserve">Cột “Mã hàng” và cột “Mô tả hàng hóa” của Danh mục </w:t>
      </w:r>
      <w:r w:rsidRPr="006C561E">
        <w:rPr>
          <w:szCs w:val="28"/>
          <w:lang w:val="en-AU"/>
        </w:rPr>
        <w:t>này</w:t>
      </w:r>
      <w:r w:rsidRPr="006C561E">
        <w:rPr>
          <w:szCs w:val="28"/>
        </w:rPr>
        <w:t xml:space="preserve"> được xây dựng trên cơ sở Danh mục hàng hóa xuất khẩu, nhập khẩu Việt Nam.</w:t>
      </w:r>
    </w:p>
    <w:p w:rsidR="006C561E" w:rsidRPr="006C561E" w:rsidRDefault="006C561E" w:rsidP="0040312E">
      <w:pPr>
        <w:shd w:val="clear" w:color="auto" w:fill="FFFFFF"/>
        <w:tabs>
          <w:tab w:val="left" w:pos="284"/>
          <w:tab w:val="left" w:pos="851"/>
          <w:tab w:val="left" w:pos="993"/>
        </w:tabs>
        <w:spacing w:before="180" w:after="0" w:line="240" w:lineRule="auto"/>
        <w:ind w:firstLine="567"/>
        <w:jc w:val="both"/>
        <w:rPr>
          <w:bCs/>
          <w:iCs/>
          <w:lang w:val="en-AU"/>
        </w:rPr>
      </w:pPr>
      <w:r w:rsidRPr="006C561E">
        <w:rPr>
          <w:szCs w:val="28"/>
        </w:rPr>
        <w:t>2. Trường hợp chỉ liệt kê dòng hàng có cấp độ mã 4 số thì Nghị định áp dụng đối với toàn bộ các mã số thuộ</w:t>
      </w:r>
      <w:r>
        <w:rPr>
          <w:szCs w:val="28"/>
        </w:rPr>
        <w:t>c nhóm này.</w:t>
      </w:r>
    </w:p>
    <w:p w:rsidR="006C561E" w:rsidRDefault="006C561E" w:rsidP="0040312E">
      <w:pPr>
        <w:shd w:val="clear" w:color="auto" w:fill="FFFFFF"/>
        <w:tabs>
          <w:tab w:val="left" w:pos="284"/>
          <w:tab w:val="left" w:pos="851"/>
          <w:tab w:val="left" w:pos="993"/>
        </w:tabs>
        <w:spacing w:before="180" w:after="0" w:line="240" w:lineRule="auto"/>
        <w:ind w:firstLine="567"/>
        <w:jc w:val="both"/>
        <w:rPr>
          <w:bCs/>
          <w:iCs/>
          <w:lang w:val="en-AU"/>
        </w:rPr>
      </w:pPr>
      <w:r w:rsidRPr="006C561E">
        <w:rPr>
          <w:szCs w:val="28"/>
        </w:rPr>
        <w:t>3. Trường hợp dòng hàng được liệt kê đến mã 6 số thì Nghị định áp dụng đối với toàn bộ các mã số thuộc phân nhóm 6 số</w:t>
      </w:r>
      <w:r>
        <w:rPr>
          <w:szCs w:val="28"/>
        </w:rPr>
        <w:t xml:space="preserve"> này.</w:t>
      </w:r>
      <w:r w:rsidRPr="006C561E">
        <w:rPr>
          <w:szCs w:val="28"/>
        </w:rPr>
        <w:t xml:space="preserve"> </w:t>
      </w:r>
    </w:p>
    <w:p w:rsidR="006C561E" w:rsidRPr="006C561E" w:rsidRDefault="006C561E" w:rsidP="0040312E">
      <w:pPr>
        <w:shd w:val="clear" w:color="auto" w:fill="FFFFFF"/>
        <w:tabs>
          <w:tab w:val="left" w:pos="284"/>
          <w:tab w:val="left" w:pos="851"/>
          <w:tab w:val="left" w:pos="993"/>
        </w:tabs>
        <w:spacing w:before="180" w:after="0" w:line="240" w:lineRule="auto"/>
        <w:ind w:firstLine="567"/>
        <w:jc w:val="both"/>
        <w:rPr>
          <w:szCs w:val="28"/>
          <w:lang w:val="en-AU"/>
        </w:rPr>
      </w:pPr>
      <w:r w:rsidRPr="006C561E">
        <w:rPr>
          <w:szCs w:val="28"/>
        </w:rPr>
        <w:t>4. Trường hợp dòng hàng được chi tiết đến mã 8 số thì Nghị định chỉ áp dụng cho những mã 8 số</w:t>
      </w:r>
      <w:r>
        <w:rPr>
          <w:szCs w:val="28"/>
        </w:rPr>
        <w:t xml:space="preserve"> đó</w:t>
      </w:r>
      <w:r>
        <w:rPr>
          <w:szCs w:val="28"/>
          <w:lang w:val="en-AU"/>
        </w:rPr>
        <w:t>.</w:t>
      </w:r>
    </w:p>
    <w:p w:rsidR="003A09F2" w:rsidRPr="004A1467" w:rsidRDefault="003A09F2" w:rsidP="003A09F2">
      <w:pPr>
        <w:shd w:val="clear" w:color="auto" w:fill="FFFFFF"/>
        <w:tabs>
          <w:tab w:val="left" w:pos="284"/>
          <w:tab w:val="left" w:pos="851"/>
          <w:tab w:val="left" w:pos="993"/>
        </w:tabs>
        <w:spacing w:after="0" w:line="240" w:lineRule="auto"/>
        <w:ind w:left="709"/>
        <w:jc w:val="both"/>
        <w:rPr>
          <w:bCs/>
          <w:iCs/>
          <w:lang w:val="en-AU"/>
        </w:rPr>
      </w:pPr>
    </w:p>
    <w:tbl>
      <w:tblPr>
        <w:tblW w:w="9087" w:type="dxa"/>
        <w:tblLook w:val="04A0"/>
      </w:tblPr>
      <w:tblGrid>
        <w:gridCol w:w="1841"/>
        <w:gridCol w:w="7246"/>
      </w:tblGrid>
      <w:tr w:rsidR="003A09F2" w:rsidRPr="00417726" w:rsidTr="00417726">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F2" w:rsidRPr="00417726" w:rsidRDefault="003A09F2" w:rsidP="0082180C">
            <w:pPr>
              <w:spacing w:after="0" w:line="240" w:lineRule="auto"/>
              <w:jc w:val="center"/>
              <w:rPr>
                <w:rFonts w:eastAsia="Times New Roman"/>
                <w:b/>
                <w:szCs w:val="28"/>
                <w:lang w:val="en-AU" w:eastAsia="en-AU"/>
              </w:rPr>
            </w:pPr>
            <w:r w:rsidRPr="00417726">
              <w:rPr>
                <w:rFonts w:eastAsia="Times New Roman"/>
                <w:b/>
                <w:szCs w:val="28"/>
                <w:lang w:val="en-AU" w:eastAsia="en-AU"/>
              </w:rPr>
              <w:t>Mã hàng</w:t>
            </w:r>
          </w:p>
        </w:tc>
        <w:tc>
          <w:tcPr>
            <w:tcW w:w="7246" w:type="dxa"/>
            <w:tcBorders>
              <w:top w:val="single" w:sz="4" w:space="0" w:color="000000"/>
              <w:left w:val="nil"/>
              <w:bottom w:val="single" w:sz="4" w:space="0" w:color="000000"/>
              <w:right w:val="single" w:sz="4" w:space="0" w:color="000000"/>
            </w:tcBorders>
            <w:shd w:val="clear" w:color="auto" w:fill="auto"/>
            <w:vAlign w:val="center"/>
            <w:hideMark/>
          </w:tcPr>
          <w:p w:rsidR="003A09F2" w:rsidRPr="00417726" w:rsidRDefault="003A09F2" w:rsidP="0082180C">
            <w:pPr>
              <w:spacing w:after="0" w:line="240" w:lineRule="auto"/>
              <w:jc w:val="center"/>
              <w:rPr>
                <w:rFonts w:eastAsia="Times New Roman"/>
                <w:b/>
                <w:szCs w:val="28"/>
                <w:lang w:val="en-AU" w:eastAsia="en-AU"/>
              </w:rPr>
            </w:pPr>
            <w:r w:rsidRPr="00417726">
              <w:rPr>
                <w:rFonts w:eastAsia="Times New Roman"/>
                <w:b/>
                <w:szCs w:val="28"/>
                <w:lang w:val="en-AU" w:eastAsia="en-AU"/>
              </w:rPr>
              <w:t>Mô tả hàng hóa</w:t>
            </w:r>
          </w:p>
        </w:tc>
      </w:tr>
      <w:tr w:rsidR="00417726" w:rsidRPr="00417726" w:rsidTr="00417726">
        <w:trPr>
          <w:trHeight w:val="15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84.43</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Máy  in  sử  dụng  các  bộ  phận  in  như  khuôn  in (bát  chữ),  ống  in  và  các  bộ  phận  in  khác  của nhóm  84.42;  máy  in  khác,  máy  copy  (copying machines)  và  máy  fax,  có  hoặc  không  kết  hợp với nhau; bộ phận và các phụ kiện của chúng.</w:t>
            </w:r>
          </w:p>
        </w:tc>
      </w:tr>
      <w:tr w:rsidR="006C561E" w:rsidRPr="00417726" w:rsidTr="00417726">
        <w:trPr>
          <w:trHeight w:val="8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p>
        </w:tc>
        <w:tc>
          <w:tcPr>
            <w:tcW w:w="7246" w:type="dxa"/>
            <w:tcBorders>
              <w:top w:val="nil"/>
              <w:left w:val="nil"/>
              <w:bottom w:val="single" w:sz="4" w:space="0" w:color="000000"/>
              <w:right w:val="single" w:sz="4" w:space="0" w:color="000000"/>
            </w:tcBorders>
            <w:shd w:val="clear" w:color="auto" w:fill="auto"/>
            <w:vAlign w:val="center"/>
            <w:hideMark/>
          </w:tcPr>
          <w:p w:rsidR="006C561E" w:rsidRPr="006C561E" w:rsidRDefault="006C561E" w:rsidP="00417726">
            <w:pPr>
              <w:spacing w:after="0" w:line="240" w:lineRule="auto"/>
              <w:jc w:val="both"/>
              <w:rPr>
                <w:rFonts w:eastAsia="Times New Roman"/>
                <w:szCs w:val="28"/>
                <w:lang w:val="en-AU" w:eastAsia="en-AU"/>
              </w:rPr>
            </w:pPr>
            <w:r w:rsidRPr="006C561E">
              <w:rPr>
                <w:szCs w:val="28"/>
              </w:rPr>
              <w:t>- Máy in khác, máy copy và máy fax, có hoặc không kết hợp với nhau:</w:t>
            </w:r>
          </w:p>
        </w:tc>
      </w:tr>
      <w:tr w:rsidR="00417726" w:rsidRPr="00417726" w:rsidTr="00417726">
        <w:trPr>
          <w:trHeight w:val="8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Máy kết hợp hai hoặc nhiều chức năng in, copy hoặc fax, có khả năng kết nối với máy xử lý dữ liệu tự động hoặc kết nối mạng:</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in-copy, in bằng công nghệ in phun:</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8443.31.19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in-copy, in bằng công nghệ laser:</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8443.31.29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0312E">
        <w:trPr>
          <w:trHeight w:val="600"/>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in-copy-fax kết hợp:</w:t>
            </w:r>
          </w:p>
        </w:tc>
      </w:tr>
      <w:tr w:rsidR="00417726" w:rsidRPr="00417726" w:rsidTr="0040312E">
        <w:trPr>
          <w:trHeight w:val="60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8443.31.39</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0312E">
        <w:trPr>
          <w:trHeight w:val="60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lastRenderedPageBreak/>
              <w:t>8443.32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 có khả năng kết nối với máy xử lý dữ liệu tự động hoặc kết nối mạng:</w:t>
            </w:r>
          </w:p>
        </w:tc>
      </w:tr>
      <w:tr w:rsidR="00417726" w:rsidRPr="00417726" w:rsidTr="0040312E">
        <w:trPr>
          <w:trHeight w:val="60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 kim:</w:t>
            </w:r>
          </w:p>
        </w:tc>
      </w:tr>
      <w:tr w:rsidR="00417726" w:rsidRPr="00417726" w:rsidTr="00C873FC">
        <w:trPr>
          <w:trHeight w:val="600"/>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8443.32.19</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 phun:</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8443.32.29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Máy in laser:</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8443.32.39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6C561E"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r w:rsidRPr="006C561E">
              <w:rPr>
                <w:rFonts w:eastAsia="Times New Roman"/>
                <w:szCs w:val="28"/>
                <w:lang w:val="en-AU" w:eastAsia="en-AU"/>
              </w:rPr>
              <w:t>8443.32.40</w:t>
            </w:r>
          </w:p>
        </w:tc>
        <w:tc>
          <w:tcPr>
            <w:tcW w:w="7246" w:type="dxa"/>
            <w:tcBorders>
              <w:top w:val="nil"/>
              <w:left w:val="nil"/>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r w:rsidRPr="006C561E">
              <w:rPr>
                <w:rFonts w:eastAsia="Times New Roman"/>
                <w:szCs w:val="28"/>
                <w:lang w:val="en-AU" w:eastAsia="en-AU"/>
              </w:rPr>
              <w:t>- - - Máy fax (trừ máy fax loại mầu)</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8443.32.90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Loại khác</w:t>
            </w:r>
          </w:p>
        </w:tc>
      </w:tr>
      <w:tr w:rsidR="006C561E"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p>
        </w:tc>
        <w:tc>
          <w:tcPr>
            <w:tcW w:w="7246" w:type="dxa"/>
            <w:tcBorders>
              <w:top w:val="nil"/>
              <w:left w:val="nil"/>
              <w:bottom w:val="single" w:sz="4" w:space="0" w:color="000000"/>
              <w:right w:val="single" w:sz="4" w:space="0" w:color="000000"/>
            </w:tcBorders>
            <w:shd w:val="clear" w:color="auto" w:fill="auto"/>
            <w:vAlign w:val="center"/>
            <w:hideMark/>
          </w:tcPr>
          <w:p w:rsidR="006C561E" w:rsidRPr="006C561E" w:rsidRDefault="006C561E" w:rsidP="00417726">
            <w:pPr>
              <w:spacing w:after="0" w:line="240" w:lineRule="auto"/>
              <w:jc w:val="both"/>
              <w:rPr>
                <w:rFonts w:eastAsia="Times New Roman"/>
                <w:szCs w:val="28"/>
                <w:lang w:val="en-AU" w:eastAsia="en-AU"/>
              </w:rPr>
            </w:pPr>
            <w:r w:rsidRPr="006C561E">
              <w:rPr>
                <w:szCs w:val="28"/>
              </w:rPr>
              <w:t>- Bộ phận và phụ kiện:</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8443.99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8443.99.20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Hộp mực in đã có mực in</w:t>
            </w:r>
          </w:p>
        </w:tc>
      </w:tr>
      <w:tr w:rsidR="00417726" w:rsidRPr="00417726" w:rsidTr="00417726">
        <w:trPr>
          <w:trHeight w:val="15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84.70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r>
      <w:tr w:rsidR="00417726" w:rsidRPr="00417726" w:rsidTr="00417726">
        <w:trPr>
          <w:trHeight w:val="207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84.71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Máy  xử  lý  dữ  liệu  tự  động  và  các  khối  chức năng của chúng; đầu đọc từ tính hoặc đầu đọc quang học, máy truyền dữ liệu lên các phương tiện truyền dữ liệu dưới dạng mã hóa và máy xử lý  những  dữ  liệu  này,  chưa  được  chi  tiết  hoặc ghi ở nơi khác.</w:t>
            </w:r>
          </w:p>
        </w:tc>
      </w:tr>
      <w:tr w:rsidR="00417726" w:rsidRPr="00417726" w:rsidTr="00417726">
        <w:trPr>
          <w:trHeight w:val="2370"/>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85.17</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Bộ điện thoại,</w:t>
            </w:r>
            <w:r w:rsidR="0024679B">
              <w:rPr>
                <w:rFonts w:eastAsia="Times New Roman"/>
                <w:b/>
                <w:bCs/>
                <w:szCs w:val="28"/>
                <w:lang w:val="en-AU" w:eastAsia="en-AU"/>
              </w:rPr>
              <w:t xml:space="preserve"> </w:t>
            </w:r>
            <w:r w:rsidRPr="00417726">
              <w:rPr>
                <w:rFonts w:eastAsia="Times New Roman"/>
                <w:b/>
                <w:bCs/>
                <w:szCs w:val="28"/>
                <w:lang w:val="en-AU" w:eastAsia="en-AU"/>
              </w:rPr>
              <w:t>kể cả điện thoại thông minh và điện  thoại  khác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r>
      <w:tr w:rsidR="00417726" w:rsidRPr="00417726" w:rsidTr="00417726">
        <w:trPr>
          <w:trHeight w:val="111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lastRenderedPageBreak/>
              <w:t> </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Bộ  điện  thoại,  kể  cả  điện  thoại  thông  minh  và điện  thoại  khác  cho  mạng  di  động  tế  bào  hoặc mạng không dây khác:</w:t>
            </w:r>
          </w:p>
        </w:tc>
      </w:tr>
      <w:tr w:rsidR="00417726" w:rsidRPr="00417726" w:rsidTr="00417726">
        <w:trPr>
          <w:trHeight w:val="675"/>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8517.13.00</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Điện thoại thông minh</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8517.14.00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Điện thoại khác cho mạng di động tế bào hoặc mạng không dây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8517.18.00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r w:rsidR="00417726" w:rsidRPr="00417726" w:rsidTr="00417726">
        <w:trPr>
          <w:trHeight w:val="106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Thiết bị khác để phát hoặc nhận tiếng, hình ảnh hoặc  dữ  liệu  khác,  kể  cả  thiết  bị  thông  tin  hữu tuyến  hoặc  không  dây  (như  loại  sử  dụng  trong mạng nội bộ hoặc mạng diện rộng):</w:t>
            </w:r>
          </w:p>
        </w:tc>
      </w:tr>
      <w:tr w:rsidR="00417726" w:rsidRPr="00417726" w:rsidTr="00417726">
        <w:trPr>
          <w:trHeight w:val="61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8517.61.00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Thiết bị trạm gốc</w:t>
            </w:r>
          </w:p>
        </w:tc>
      </w:tr>
      <w:tr w:rsidR="00417726" w:rsidRPr="00417726" w:rsidTr="00417726">
        <w:trPr>
          <w:trHeight w:val="9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Máy thu, đổi và truyền hoặc tái tạo  âm thanh, hình ảnh  hoặc dạng  dữ  liệu  khác,  kể  cả  thiết  bị chuyển mạch và thiết bị định tuyến:</w:t>
            </w:r>
          </w:p>
        </w:tc>
      </w:tr>
      <w:tr w:rsidR="00417726" w:rsidRPr="00417726" w:rsidTr="00417726">
        <w:trPr>
          <w:trHeight w:val="9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8517.62.10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Thiết bị phát và thu sóng vô tuyến sử dụng cho phiên dịch trực tiếp tại các hội nghị sử dụng nhiều thứ tiếng</w:t>
            </w:r>
          </w:p>
        </w:tc>
      </w:tr>
      <w:tr w:rsidR="00417726" w:rsidRPr="00417726" w:rsidTr="00417726">
        <w:trPr>
          <w:trHeight w:val="66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8517.62.30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Thiết bị chuyển mạch điện báo hoặc điện thoại</w:t>
            </w:r>
          </w:p>
        </w:tc>
      </w:tr>
      <w:tr w:rsidR="00417726" w:rsidRPr="00417726" w:rsidTr="00417726">
        <w:trPr>
          <w:trHeight w:val="66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Thiết  bị  dùng  cho  hệ  thống  hữu  tuyến  sóng mang hoặc hệ thống hữu tuyến kỹ thuật số:</w:t>
            </w:r>
          </w:p>
        </w:tc>
      </w:tr>
      <w:tr w:rsidR="00417726" w:rsidRPr="00417726" w:rsidTr="00417726">
        <w:trPr>
          <w:trHeight w:val="66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8517.62.41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Bộ  điều  chế/giải  điều  chế  (modems)  kể  cả loại sử dụng cáp nối và dạng thẻ cắm</w:t>
            </w:r>
          </w:p>
        </w:tc>
      </w:tr>
      <w:tr w:rsidR="00417726" w:rsidRPr="00417726" w:rsidTr="00417726">
        <w:trPr>
          <w:trHeight w:val="66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8517.62.42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Bộ tập trung hoặc bộ dồn kênh</w:t>
            </w:r>
          </w:p>
        </w:tc>
      </w:tr>
      <w:tr w:rsidR="00417726" w:rsidRPr="00417726" w:rsidTr="00417726">
        <w:trPr>
          <w:trHeight w:val="117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8517.62.43</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Bộ điều khiển và bộ thích ứng (adaptor), kể cả cổng nối, cầu nối, bộ định tuyến và các thiết bị tương tự khác được thiết kế chỉ để kết nối với máy xử lý dữ liệu tự động thuộc nhóm 84.71</w:t>
            </w:r>
          </w:p>
        </w:tc>
      </w:tr>
      <w:tr w:rsidR="00417726" w:rsidRPr="00417726" w:rsidTr="00417726">
        <w:trPr>
          <w:trHeight w:val="5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8517.62.49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5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Thiết bị truyền dẫn khác kết hợp với thiết bị thu:</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8517.62.51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Thiết bị mạng nội bộ không dây</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8517.62.52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Thiết bị phát và thu dùng cho phiên dịch trực tiếp tại các hội nghị sử dụng nhiều thứ tiếng</w:t>
            </w:r>
          </w:p>
        </w:tc>
      </w:tr>
      <w:tr w:rsidR="00417726" w:rsidRPr="00417726" w:rsidTr="00C873FC">
        <w:trPr>
          <w:trHeight w:val="675"/>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8517.62.53</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Thiết bị phát khác dùng cho điện báo hoặc điện thoại truyền dẫn dưới dạng sóng vô tuyến</w:t>
            </w:r>
          </w:p>
        </w:tc>
      </w:tr>
      <w:tr w:rsidR="00417726" w:rsidRPr="00417726" w:rsidTr="00C873FC">
        <w:trPr>
          <w:trHeight w:val="67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lastRenderedPageBreak/>
              <w:t>8517.62.59</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C873FC">
        <w:trPr>
          <w:trHeight w:val="675"/>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Thiết bị truyền dẫn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8517.62.61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Dùng  cho  điện  báo  hoặc  điện  thoại  truyền dẫn dưới dạng sóng vô tuyến</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8517.62.69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8517.62.91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Thiết bị thu xách tay để gọi, báo hiệu hoặc nhắn tin và thiết bị cảnh báo bằng tin nhắn, kể cả máy nhắn tin</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8517.62.92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Dùng  cho  điện  báo  hoặc  điện  thoại  truyền dẫn dưới dạng sóng vô tuyến</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8517.62.99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8517.69.00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Bộ phận:</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8517.71.00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Ăng ten và bộ phản xạ của ăng ten; các bộ phận sử dụng kèm</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8517.79.10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Của bộ điều khiển và bộ thích ứng (adaptor) kể cả cổng nối, cầu nối và bộ định tuyến</w:t>
            </w:r>
          </w:p>
        </w:tc>
      </w:tr>
      <w:tr w:rsidR="00417726" w:rsidRPr="00417726" w:rsidTr="00417726">
        <w:trPr>
          <w:trHeight w:val="15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6C561E"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Của thiết bị truyền dẫn, trừ loại dùng cho phát thanh sóng vô tuyến hoặc thiết bị phát truyền hình,</w:t>
            </w:r>
            <w:r w:rsidR="0024679B">
              <w:rPr>
                <w:rFonts w:eastAsia="Times New Roman"/>
                <w:szCs w:val="28"/>
                <w:lang w:val="en-AU" w:eastAsia="en-AU"/>
              </w:rPr>
              <w:t xml:space="preserve"> </w:t>
            </w:r>
            <w:r w:rsidRPr="00417726">
              <w:rPr>
                <w:rFonts w:eastAsia="Times New Roman"/>
                <w:szCs w:val="28"/>
                <w:lang w:val="en-AU" w:eastAsia="en-AU"/>
              </w:rPr>
              <w:t>hoặc của loại thiết bị thu xách tay để gọi, báo hiệu hoặc nhắn tin và thiết bị cảnh báo bằng tin nhắn, kể</w:t>
            </w:r>
            <w:r w:rsidR="006C561E">
              <w:rPr>
                <w:rFonts w:eastAsia="Times New Roman"/>
                <w:szCs w:val="28"/>
                <w:lang w:val="en-AU" w:eastAsia="en-AU"/>
              </w:rPr>
              <w:t xml:space="preserve"> </w:t>
            </w:r>
            <w:r w:rsidRPr="00417726">
              <w:rPr>
                <w:rFonts w:eastAsia="Times New Roman"/>
                <w:szCs w:val="28"/>
                <w:lang w:val="en-AU" w:eastAsia="en-AU"/>
              </w:rPr>
              <w:t>cả máy nhắn tin</w:t>
            </w:r>
            <w:r w:rsidR="006C561E">
              <w:rPr>
                <w:rFonts w:eastAsia="Times New Roman"/>
                <w:szCs w:val="28"/>
                <w:lang w:val="en-AU" w:eastAsia="en-AU"/>
              </w:rPr>
              <w:t>:</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8517.79.21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Của điện thoại di động (cellular telephones)</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8517.79.29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Tấm mạch in khác, đã lắp ráp:</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8517.79.31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Dùng cho điện thoại hoặc điện báo hữu tuyến</w:t>
            </w:r>
          </w:p>
        </w:tc>
      </w:tr>
      <w:tr w:rsidR="00417726" w:rsidRPr="00417726" w:rsidTr="00417726">
        <w:trPr>
          <w:trHeight w:val="705"/>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8517.79.32</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6C561E" w:rsidP="00417726">
            <w:pPr>
              <w:spacing w:after="0" w:line="240" w:lineRule="auto"/>
              <w:jc w:val="both"/>
              <w:rPr>
                <w:rFonts w:eastAsia="Times New Roman"/>
                <w:color w:val="000000"/>
                <w:szCs w:val="28"/>
                <w:lang w:val="en-AU" w:eastAsia="en-AU"/>
              </w:rPr>
            </w:pPr>
            <w:r>
              <w:rPr>
                <w:rFonts w:eastAsia="Times New Roman"/>
                <w:szCs w:val="28"/>
                <w:lang w:val="en-AU" w:eastAsia="en-AU"/>
              </w:rPr>
              <w:t xml:space="preserve">- - - - </w:t>
            </w:r>
            <w:r w:rsidR="00417726" w:rsidRPr="00417726">
              <w:rPr>
                <w:rFonts w:eastAsia="Times New Roman"/>
                <w:szCs w:val="28"/>
                <w:lang w:val="en-AU" w:eastAsia="en-AU"/>
              </w:rPr>
              <w:t>Dùng  cho  điện  báo  hoặc  điện  thoại  truyền</w:t>
            </w:r>
            <w:r w:rsidR="00417726" w:rsidRPr="00417726">
              <w:rPr>
                <w:rFonts w:eastAsia="Times New Roman"/>
                <w:szCs w:val="28"/>
                <w:lang w:val="en-AU" w:eastAsia="en-AU"/>
              </w:rPr>
              <w:br/>
              <w:t>dẫn dưới dạng sóng vô tuyến</w:t>
            </w:r>
          </w:p>
        </w:tc>
      </w:tr>
      <w:tr w:rsidR="00417726" w:rsidRPr="00417726" w:rsidTr="00417726">
        <w:trPr>
          <w:trHeight w:val="70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lastRenderedPageBreak/>
              <w:t>8517.79.39</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705"/>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Loại khác:</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8517.79.91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Dùng cho điện thoại hoặc điện báo hữu tuyến</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8517.79.92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szCs w:val="28"/>
                <w:lang w:val="en-AU" w:eastAsia="en-AU"/>
              </w:rPr>
              <w:t>-  -  -  -  Dùng  cho  điện  báo  hoặc  điện  thoại  truyền</w:t>
            </w:r>
            <w:r w:rsidRPr="00417726">
              <w:rPr>
                <w:rFonts w:eastAsia="Times New Roman"/>
                <w:szCs w:val="28"/>
                <w:lang w:val="en-AU" w:eastAsia="en-AU"/>
              </w:rPr>
              <w:br/>
              <w:t>dẫn dưới dạng sóng vô tuyến</w:t>
            </w:r>
          </w:p>
        </w:tc>
      </w:tr>
      <w:tr w:rsidR="00417726" w:rsidRPr="00417726" w:rsidTr="00417726">
        <w:trPr>
          <w:trHeight w:val="70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8517.79.99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172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85.18</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r>
      <w:tr w:rsidR="00417726" w:rsidRPr="00417726" w:rsidTr="00417726">
        <w:trPr>
          <w:trHeight w:val="163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85.25</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Thiết  bị  phát  dùng  cho  phát  thanh  sóng  vô tuyến hoặc truyền hình, có hoặc không gắn với thiết  bị  thu  hoặc  ghi  hoặc  tái  tạo  âm  thanh; camera  truyền  hình,  camera  kỹ  thuật  số  và camera ghi hình ảnh.</w:t>
            </w:r>
          </w:p>
        </w:tc>
      </w:tr>
      <w:tr w:rsidR="00417726" w:rsidRPr="00417726" w:rsidTr="00417726">
        <w:trPr>
          <w:trHeight w:val="81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85.26</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Ra  đa,  các  thiết  bị  dẫn  đường  bằng  sóng  vô tuyến  và  các  thiết  bị  điều  khiển  từ  xa  bằng  vô tuyến.</w:t>
            </w:r>
          </w:p>
        </w:tc>
      </w:tr>
      <w:tr w:rsidR="00417726" w:rsidRPr="00417726" w:rsidTr="00417726">
        <w:trPr>
          <w:trHeight w:val="11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85.27</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Thiết</w:t>
            </w:r>
            <w:r w:rsidR="0024679B">
              <w:rPr>
                <w:rFonts w:eastAsia="Times New Roman"/>
                <w:b/>
                <w:bCs/>
                <w:szCs w:val="28"/>
                <w:lang w:val="en-AU" w:eastAsia="en-AU"/>
              </w:rPr>
              <w:t xml:space="preserve"> </w:t>
            </w:r>
            <w:r w:rsidRPr="00417726">
              <w:rPr>
                <w:rFonts w:eastAsia="Times New Roman"/>
                <w:b/>
                <w:bCs/>
                <w:szCs w:val="28"/>
                <w:lang w:val="en-AU" w:eastAsia="en-AU"/>
              </w:rPr>
              <w:t>bị thu dùng cho phát thanh sóng vô tuyến, có hoặc  không kết hợp với thiết bị ghi hoặc tái tạo âm thanh hoặc với đồng hồ, trong cùng một khối.</w:t>
            </w:r>
          </w:p>
        </w:tc>
      </w:tr>
      <w:tr w:rsidR="00417726" w:rsidRPr="00417726" w:rsidTr="00417726">
        <w:trPr>
          <w:trHeight w:val="15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85.28</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r>
      <w:tr w:rsidR="00417726" w:rsidRPr="00417726" w:rsidTr="00417726">
        <w:trPr>
          <w:trHeight w:val="51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85.34</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Mạch in.</w:t>
            </w:r>
          </w:p>
        </w:tc>
      </w:tr>
      <w:tr w:rsidR="00417726" w:rsidRPr="00417726" w:rsidTr="00417726">
        <w:trPr>
          <w:trHeight w:val="193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85.40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Đèn điện tử và ống điện tử dùng nhiệt điện tử, ca-tốt  lạnh  hoặc ca-tốt quang điện (ví dụ, đèn điện tử và ống đèn chân  không hoặc nạp khí hoặc hơi, đèn và ống điện tử chỉnh lưu hồ quang thuỷ ngân, ống điện tử dùng tia ca-tốt, ống điện tử camera truyền hình).</w:t>
            </w:r>
          </w:p>
        </w:tc>
      </w:tr>
      <w:tr w:rsidR="00417726" w:rsidRPr="00417726" w:rsidTr="00417726">
        <w:trPr>
          <w:trHeight w:val="705"/>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85.42</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Mạch điện tử tích hợp.</w:t>
            </w:r>
          </w:p>
        </w:tc>
      </w:tr>
      <w:tr w:rsidR="00417726" w:rsidRPr="00417726" w:rsidTr="00417726">
        <w:trPr>
          <w:trHeight w:val="225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lastRenderedPageBreak/>
              <w:t>85.44</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b/>
                <w:bCs/>
                <w:szCs w:val="28"/>
                <w:lang w:val="en-AU" w:eastAsia="en-AU"/>
              </w:rPr>
            </w:pPr>
            <w:r w:rsidRPr="00417726">
              <w:rPr>
                <w:rFonts w:eastAsia="Times New Roman"/>
                <w:b/>
                <w:bCs/>
                <w:szCs w:val="28"/>
                <w:lang w:val="en-AU" w:eastAsia="en-AU"/>
              </w:rPr>
              <w:t>Dây điện, cáp điện (kể cả cáp đồng trục) có cách điện (kể cả loại đã tráng men cách điện hoặc mạ lớp  cách  điện)  và  các  vật  dẫn có  cách  điện khác,  đã  hoặc  chưa  gắn  với  đầu  nối;  cáp  sợi quang, làm bằng các bó sợi đơn có vỏ bọc riêng biệt  từng  sợi,  có  hoặc  không  gắn  với  dây  dẫn điện hoặc gắn với đầu nối.</w:t>
            </w:r>
          </w:p>
        </w:tc>
      </w:tr>
      <w:tr w:rsidR="006C561E" w:rsidRPr="00417726" w:rsidTr="00417726">
        <w:trPr>
          <w:trHeight w:val="525"/>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r w:rsidRPr="006C561E">
              <w:rPr>
                <w:rFonts w:eastAsia="Times New Roman"/>
                <w:szCs w:val="28"/>
                <w:lang w:val="en-AU" w:eastAsia="en-AU"/>
              </w:rPr>
              <w:t>- Các vật dẫn điện khác, dùng cho điện áp không quá 1.000 V:</w:t>
            </w:r>
          </w:p>
        </w:tc>
      </w:tr>
      <w:tr w:rsidR="00417726" w:rsidRPr="00417726" w:rsidTr="00417726">
        <w:trPr>
          <w:trHeight w:val="525"/>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Đã lắp với đầu nối điện:</w:t>
            </w:r>
          </w:p>
        </w:tc>
      </w:tr>
      <w:tr w:rsidR="00417726" w:rsidRPr="00417726" w:rsidTr="00417726">
        <w:trPr>
          <w:trHeight w:val="58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Dùng cho viễn thông, điện áp không quá 80 V:</w:t>
            </w:r>
          </w:p>
        </w:tc>
      </w:tr>
      <w:tr w:rsidR="00417726" w:rsidRPr="00417726" w:rsidTr="00417726">
        <w:trPr>
          <w:trHeight w:val="102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8544.42.11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Cáp điện thoại ngầm dưới biển; cáp điện báo ngầm  dưới  biển;  cáp  chuyển  tiếp  vô  tuyến  ngầm dưới biển</w:t>
            </w:r>
          </w:p>
        </w:tc>
      </w:tr>
      <w:tr w:rsidR="00417726" w:rsidRPr="00417726" w:rsidTr="00417726">
        <w:trPr>
          <w:trHeight w:val="76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8544.42.13</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Loại  khác,  cách  điện  bằng  cao  su,  plastic hoặc giấy</w:t>
            </w:r>
          </w:p>
        </w:tc>
      </w:tr>
      <w:tr w:rsidR="00417726" w:rsidRPr="00417726" w:rsidTr="00417726">
        <w:trPr>
          <w:trHeight w:val="5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8544.42.19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87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Dùng cho viễn thông, điện áp trên 80 V nhưng không quá 1.000 V:</w:t>
            </w:r>
          </w:p>
        </w:tc>
      </w:tr>
      <w:tr w:rsidR="00417726" w:rsidRPr="00417726" w:rsidTr="00417726">
        <w:trPr>
          <w:trHeight w:val="82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8544.42.21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Cáp điện thoại ngầm dưới biển; cáp điện báo ngầm  dưới  biển;  cáp  chuyển  tiếp  vô  tuyến  ngầm dưới biển</w:t>
            </w:r>
          </w:p>
        </w:tc>
      </w:tr>
      <w:tr w:rsidR="00417726" w:rsidRPr="00417726" w:rsidTr="00417726">
        <w:trPr>
          <w:trHeight w:val="73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8544.42.23</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Loại  khác,  cách  điện  bằng  cao  su,  plastic hoặc giấy</w:t>
            </w:r>
          </w:p>
        </w:tc>
      </w:tr>
      <w:tr w:rsidR="00417726" w:rsidRPr="00417726" w:rsidTr="00417726">
        <w:trPr>
          <w:trHeight w:val="58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r w:rsidR="00417726" w:rsidRPr="00417726" w:rsidTr="00417726">
        <w:trPr>
          <w:trHeight w:val="60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Dùng cho viễn thông, điện áp không quá 80 V:</w:t>
            </w:r>
          </w:p>
        </w:tc>
      </w:tr>
      <w:tr w:rsidR="00417726" w:rsidRPr="00417726" w:rsidTr="00417726">
        <w:trPr>
          <w:trHeight w:val="84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8544.49.11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Cáp điện thoại ngầm dưới biển; cáp điện báo ngầm  dưới  biển;  cáp  chuyển  tiếp  vô  tuyến  ngầm dưới biển</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8544.49.13</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Loại  khác,  cách  điện  bằng  cao  su,  plastic hoặc giấy</w:t>
            </w:r>
          </w:p>
        </w:tc>
      </w:tr>
      <w:tr w:rsidR="00417726" w:rsidRPr="00417726" w:rsidTr="00417726">
        <w:trPr>
          <w:trHeight w:val="49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8544.49.19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67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Loại  không  dùng  cho  viễn  thông,  điện  áp không quá 80 V:</w:t>
            </w:r>
          </w:p>
        </w:tc>
      </w:tr>
      <w:tr w:rsidR="00417726" w:rsidRPr="00417726" w:rsidTr="00A87DDB">
        <w:trPr>
          <w:trHeight w:val="645"/>
        </w:trPr>
        <w:tc>
          <w:tcPr>
            <w:tcW w:w="1841" w:type="dxa"/>
            <w:tcBorders>
              <w:top w:val="nil"/>
              <w:left w:val="single" w:sz="4" w:space="0" w:color="000000"/>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8544.49.21</w:t>
            </w:r>
          </w:p>
        </w:tc>
        <w:tc>
          <w:tcPr>
            <w:tcW w:w="7246" w:type="dxa"/>
            <w:tcBorders>
              <w:top w:val="nil"/>
              <w:left w:val="nil"/>
              <w:bottom w:val="single" w:sz="4" w:space="0" w:color="auto"/>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Dây đơn có vỏ bọc (chống nhiễu) dùng trong sản xuất bó dây dẫn điện của ô tô</w:t>
            </w:r>
          </w:p>
        </w:tc>
      </w:tr>
      <w:tr w:rsidR="00417726" w:rsidRPr="00417726" w:rsidTr="00A87DDB">
        <w:trPr>
          <w:trHeight w:val="48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A87DDB">
        <w:trPr>
          <w:trHeight w:val="84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lastRenderedPageBreak/>
              <w:t>8544.49.22</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 Cáp điện cách điện bằng plastic, trong đó mỗi lõi có đường kính không quá 19,5 mm</w:t>
            </w:r>
          </w:p>
        </w:tc>
      </w:tr>
      <w:tr w:rsidR="00417726" w:rsidRPr="00417726" w:rsidTr="00A87DDB">
        <w:trPr>
          <w:trHeight w:val="66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8544.49.23</w:t>
            </w:r>
          </w:p>
        </w:tc>
        <w:tc>
          <w:tcPr>
            <w:tcW w:w="7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 Cáp điện cách điện bằng plastic khác</w:t>
            </w:r>
          </w:p>
        </w:tc>
      </w:tr>
      <w:tr w:rsidR="00417726" w:rsidRPr="00417726" w:rsidTr="00417726">
        <w:trPr>
          <w:trHeight w:val="600"/>
        </w:trPr>
        <w:tc>
          <w:tcPr>
            <w:tcW w:w="1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8544.49.24</w:t>
            </w:r>
          </w:p>
        </w:tc>
        <w:tc>
          <w:tcPr>
            <w:tcW w:w="7246" w:type="dxa"/>
            <w:tcBorders>
              <w:top w:val="single" w:sz="4" w:space="0" w:color="auto"/>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  Loại khác, cách  điện bằng cao su, plastic hoặc giấy</w:t>
            </w:r>
          </w:p>
        </w:tc>
      </w:tr>
      <w:tr w:rsidR="00417726" w:rsidRPr="00417726" w:rsidTr="00417726">
        <w:trPr>
          <w:trHeight w:val="46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8544.49.29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 Loại khác</w:t>
            </w:r>
          </w:p>
        </w:tc>
      </w:tr>
      <w:tr w:rsidR="00417726" w:rsidRPr="00417726" w:rsidTr="00417726">
        <w:trPr>
          <w:trHeight w:val="6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color w:val="000000"/>
                <w:szCs w:val="28"/>
                <w:lang w:val="en-AU" w:eastAsia="en-AU"/>
              </w:rPr>
            </w:pPr>
            <w:r w:rsidRPr="00417726">
              <w:rPr>
                <w:rFonts w:eastAsia="Times New Roman"/>
                <w:color w:val="000000"/>
                <w:szCs w:val="28"/>
                <w:lang w:val="en-AU" w:eastAsia="en-AU"/>
              </w:rPr>
              <w:t> </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Dùng cho viễn thông, điện áp trên 80 V nhưng không quá 1.000 V:</w:t>
            </w:r>
          </w:p>
        </w:tc>
      </w:tr>
      <w:tr w:rsidR="00417726" w:rsidRPr="00417726" w:rsidTr="00417726">
        <w:trPr>
          <w:trHeight w:val="93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8544.49.31</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 - Cáp điện thoại ngầm dưới biển; cáp điện báo ngầm  dưới  biển;  cáp  chuyển  tiếp  vô  tuyến  ngầm dưới biển</w:t>
            </w:r>
          </w:p>
        </w:tc>
      </w:tr>
      <w:tr w:rsidR="00417726" w:rsidRPr="00417726" w:rsidTr="00417726">
        <w:trPr>
          <w:trHeight w:val="55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8544.49.32</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 cách điện bằng plastic</w:t>
            </w:r>
          </w:p>
        </w:tc>
      </w:tr>
      <w:tr w:rsidR="006C561E" w:rsidRPr="00417726" w:rsidTr="00417726">
        <w:trPr>
          <w:trHeight w:val="48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r w:rsidRPr="005749F3">
              <w:rPr>
                <w:rFonts w:eastAsia="Times New Roman"/>
                <w:szCs w:val="28"/>
                <w:lang w:val="en-AU" w:eastAsia="en-AU"/>
              </w:rPr>
              <w:t>8544.49.33</w:t>
            </w:r>
          </w:p>
        </w:tc>
        <w:tc>
          <w:tcPr>
            <w:tcW w:w="7246" w:type="dxa"/>
            <w:tcBorders>
              <w:top w:val="nil"/>
              <w:left w:val="nil"/>
              <w:bottom w:val="single" w:sz="4" w:space="0" w:color="000000"/>
              <w:right w:val="single" w:sz="4" w:space="0" w:color="000000"/>
            </w:tcBorders>
            <w:shd w:val="clear" w:color="auto" w:fill="auto"/>
            <w:vAlign w:val="center"/>
            <w:hideMark/>
          </w:tcPr>
          <w:p w:rsidR="006C561E" w:rsidRPr="00417726" w:rsidRDefault="006C561E" w:rsidP="00417726">
            <w:pPr>
              <w:spacing w:after="0" w:line="240" w:lineRule="auto"/>
              <w:jc w:val="both"/>
              <w:rPr>
                <w:rFonts w:eastAsia="Times New Roman"/>
                <w:szCs w:val="28"/>
                <w:lang w:val="en-AU" w:eastAsia="en-AU"/>
              </w:rPr>
            </w:pPr>
            <w:r w:rsidRPr="005749F3">
              <w:rPr>
                <w:rFonts w:eastAsia="Times New Roman"/>
                <w:szCs w:val="28"/>
                <w:lang w:val="en-AU" w:eastAsia="en-AU"/>
              </w:rPr>
              <w:t>- - - - Loại khác, cách điện bằng cao su hoặc giấy</w:t>
            </w:r>
          </w:p>
        </w:tc>
      </w:tr>
      <w:tr w:rsidR="00417726" w:rsidRPr="00417726" w:rsidTr="00417726">
        <w:trPr>
          <w:trHeight w:val="48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8544.49.39</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 - Loại khác</w:t>
            </w:r>
          </w:p>
        </w:tc>
      </w:tr>
      <w:tr w:rsidR="00417726" w:rsidRPr="00417726" w:rsidTr="00417726">
        <w:trPr>
          <w:trHeight w:val="52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8544.70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Cáp sợi quang:</w:t>
            </w:r>
          </w:p>
        </w:tc>
      </w:tr>
      <w:tr w:rsidR="00417726" w:rsidRPr="00417726" w:rsidTr="00417726">
        <w:trPr>
          <w:trHeight w:val="990"/>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8544.70.10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xml:space="preserve"> -  -  Cáp  điện  thoại  ngầm  dưới  biển;  cáp  điện  báo ngầm  dưới  biển;  cáp  chuyển  tiếp  vô  tuyến  ngầm dưới biển</w:t>
            </w:r>
          </w:p>
        </w:tc>
      </w:tr>
      <w:tr w:rsidR="00417726" w:rsidRPr="00417726" w:rsidTr="00417726">
        <w:trPr>
          <w:trHeight w:val="525"/>
        </w:trPr>
        <w:tc>
          <w:tcPr>
            <w:tcW w:w="1841" w:type="dxa"/>
            <w:tcBorders>
              <w:top w:val="nil"/>
              <w:left w:val="single" w:sz="4" w:space="0" w:color="000000"/>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8544.70.90</w:t>
            </w:r>
          </w:p>
        </w:tc>
        <w:tc>
          <w:tcPr>
            <w:tcW w:w="7246" w:type="dxa"/>
            <w:tcBorders>
              <w:top w:val="nil"/>
              <w:left w:val="nil"/>
              <w:bottom w:val="single" w:sz="4" w:space="0" w:color="000000"/>
              <w:right w:val="single" w:sz="4" w:space="0" w:color="000000"/>
            </w:tcBorders>
            <w:shd w:val="clear" w:color="auto" w:fill="auto"/>
            <w:vAlign w:val="center"/>
            <w:hideMark/>
          </w:tcPr>
          <w:p w:rsidR="00417726" w:rsidRPr="00417726" w:rsidRDefault="00417726" w:rsidP="00417726">
            <w:pPr>
              <w:spacing w:after="0" w:line="240" w:lineRule="auto"/>
              <w:jc w:val="both"/>
              <w:rPr>
                <w:rFonts w:eastAsia="Times New Roman"/>
                <w:szCs w:val="28"/>
                <w:lang w:val="en-AU" w:eastAsia="en-AU"/>
              </w:rPr>
            </w:pPr>
            <w:r w:rsidRPr="00417726">
              <w:rPr>
                <w:rFonts w:eastAsia="Times New Roman"/>
                <w:szCs w:val="28"/>
                <w:lang w:val="en-AU" w:eastAsia="en-AU"/>
              </w:rPr>
              <w:t>- - Loại khác</w:t>
            </w:r>
          </w:p>
        </w:tc>
      </w:tr>
    </w:tbl>
    <w:p w:rsidR="003A09F2" w:rsidRDefault="003A09F2" w:rsidP="003A09F2">
      <w:pPr>
        <w:shd w:val="clear" w:color="auto" w:fill="FFFFFF"/>
        <w:tabs>
          <w:tab w:val="left" w:pos="851"/>
          <w:tab w:val="left" w:pos="993"/>
        </w:tabs>
        <w:spacing w:before="120" w:after="120" w:line="240" w:lineRule="auto"/>
        <w:ind w:firstLine="709"/>
        <w:jc w:val="center"/>
        <w:rPr>
          <w:b/>
          <w:bCs/>
          <w:lang w:val="en-AU" w:eastAsia="en-AU"/>
        </w:rPr>
      </w:pPr>
    </w:p>
    <w:p w:rsidR="003A09F2" w:rsidRDefault="003A09F2" w:rsidP="003A09F2">
      <w:pPr>
        <w:shd w:val="clear" w:color="auto" w:fill="FFFFFF"/>
        <w:tabs>
          <w:tab w:val="left" w:pos="851"/>
          <w:tab w:val="left" w:pos="993"/>
        </w:tabs>
        <w:spacing w:before="120" w:after="120" w:line="240" w:lineRule="auto"/>
        <w:ind w:firstLine="709"/>
        <w:jc w:val="center"/>
        <w:rPr>
          <w:b/>
          <w:bCs/>
          <w:lang w:val="en-AU" w:eastAsia="en-AU"/>
        </w:rPr>
      </w:pPr>
    </w:p>
    <w:p w:rsidR="003A09F2" w:rsidRDefault="003A09F2" w:rsidP="003A09F2">
      <w:pPr>
        <w:shd w:val="clear" w:color="auto" w:fill="FFFFFF"/>
        <w:tabs>
          <w:tab w:val="left" w:pos="851"/>
          <w:tab w:val="left" w:pos="993"/>
        </w:tabs>
        <w:spacing w:before="120" w:after="120" w:line="240" w:lineRule="auto"/>
        <w:ind w:firstLine="709"/>
        <w:jc w:val="center"/>
        <w:rPr>
          <w:b/>
          <w:bCs/>
          <w:lang w:val="en-AU" w:eastAsia="en-AU"/>
        </w:rPr>
      </w:pPr>
    </w:p>
    <w:p w:rsidR="003A09F2" w:rsidRDefault="003A09F2" w:rsidP="003A09F2">
      <w:pPr>
        <w:shd w:val="clear" w:color="auto" w:fill="FFFFFF"/>
        <w:tabs>
          <w:tab w:val="left" w:pos="851"/>
          <w:tab w:val="left" w:pos="993"/>
        </w:tabs>
        <w:spacing w:before="120" w:after="120" w:line="240" w:lineRule="auto"/>
        <w:ind w:firstLine="709"/>
        <w:jc w:val="center"/>
        <w:rPr>
          <w:b/>
          <w:bCs/>
          <w:lang w:val="en-AU" w:eastAsia="en-AU"/>
        </w:rPr>
      </w:pPr>
    </w:p>
    <w:p w:rsidR="0082180C" w:rsidRDefault="0082180C" w:rsidP="003A09F2">
      <w:pPr>
        <w:shd w:val="clear" w:color="auto" w:fill="FFFFFF"/>
        <w:tabs>
          <w:tab w:val="left" w:pos="851"/>
          <w:tab w:val="left" w:pos="993"/>
        </w:tabs>
        <w:spacing w:after="0" w:line="240" w:lineRule="auto"/>
        <w:jc w:val="center"/>
        <w:rPr>
          <w:b/>
          <w:bCs/>
          <w:lang w:val="en-AU" w:eastAsia="en-AU"/>
        </w:rPr>
        <w:sectPr w:rsidR="0082180C" w:rsidSect="0082180C">
          <w:headerReference w:type="default" r:id="rId7"/>
          <w:pgSz w:w="11906" w:h="16838" w:code="9"/>
          <w:pgMar w:top="1418" w:right="1134" w:bottom="1134" w:left="1701" w:header="567" w:footer="567" w:gutter="0"/>
          <w:cols w:space="708"/>
          <w:titlePg/>
          <w:docGrid w:linePitch="381"/>
        </w:sectPr>
      </w:pPr>
    </w:p>
    <w:p w:rsidR="003A09F2" w:rsidRPr="00A44231" w:rsidRDefault="003A09F2" w:rsidP="003A09F2">
      <w:pPr>
        <w:shd w:val="clear" w:color="auto" w:fill="FFFFFF"/>
        <w:tabs>
          <w:tab w:val="left" w:pos="851"/>
          <w:tab w:val="left" w:pos="993"/>
        </w:tabs>
        <w:spacing w:after="0" w:line="240" w:lineRule="auto"/>
        <w:jc w:val="center"/>
        <w:rPr>
          <w:b/>
          <w:bCs/>
          <w:szCs w:val="28"/>
          <w:lang w:val="en-US"/>
        </w:rPr>
      </w:pPr>
      <w:r w:rsidRPr="00A44231">
        <w:rPr>
          <w:b/>
          <w:bCs/>
          <w:szCs w:val="28"/>
          <w:lang w:val="en-AU" w:eastAsia="en-AU"/>
        </w:rPr>
        <w:lastRenderedPageBreak/>
        <w:t>P</w:t>
      </w:r>
      <w:r w:rsidR="0082180C" w:rsidRPr="00A44231">
        <w:rPr>
          <w:b/>
          <w:bCs/>
          <w:szCs w:val="28"/>
          <w:lang w:val="en-AU" w:eastAsia="en-AU"/>
        </w:rPr>
        <w:t>hụ lục</w:t>
      </w:r>
      <w:r w:rsidRPr="00A44231">
        <w:rPr>
          <w:b/>
          <w:bCs/>
          <w:szCs w:val="28"/>
          <w:lang w:val="en-AU" w:eastAsia="en-AU"/>
        </w:rPr>
        <w:t xml:space="preserve"> II</w:t>
      </w:r>
    </w:p>
    <w:p w:rsidR="003A09F2" w:rsidRPr="00A44231" w:rsidRDefault="003A09F2" w:rsidP="003A09F2">
      <w:pPr>
        <w:spacing w:after="0" w:line="240" w:lineRule="auto"/>
        <w:jc w:val="center"/>
        <w:rPr>
          <w:rFonts w:eastAsia="Calibri"/>
          <w:b/>
          <w:szCs w:val="28"/>
          <w:lang w:val="en-AU"/>
        </w:rPr>
      </w:pPr>
      <w:r w:rsidRPr="00A44231">
        <w:rPr>
          <w:rFonts w:eastAsia="Calibri"/>
          <w:b/>
          <w:szCs w:val="28"/>
          <w:lang w:val="en-AU"/>
        </w:rPr>
        <w:t xml:space="preserve">DANH MỤC HÀNG HÓA TÂN TRANG </w:t>
      </w:r>
    </w:p>
    <w:p w:rsidR="003A09F2" w:rsidRPr="00A44231" w:rsidRDefault="003A09F2" w:rsidP="00A44231">
      <w:pPr>
        <w:spacing w:after="0" w:line="240" w:lineRule="auto"/>
        <w:jc w:val="center"/>
        <w:rPr>
          <w:rFonts w:eastAsia="Calibri"/>
          <w:b/>
          <w:szCs w:val="28"/>
          <w:lang w:val="en-AU"/>
        </w:rPr>
      </w:pPr>
      <w:r w:rsidRPr="00A44231">
        <w:rPr>
          <w:rFonts w:eastAsia="Calibri"/>
          <w:b/>
          <w:szCs w:val="28"/>
          <w:lang w:val="en-AU"/>
        </w:rPr>
        <w:t>THUỘC PHẠM VI QUẢN LÝ CỦA BỘ Y TẾ</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20223 của Chính phủ)</w:t>
      </w:r>
    </w:p>
    <w:p w:rsidR="00A44231" w:rsidRPr="00A44231" w:rsidRDefault="00A44231"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A44231" w:rsidRDefault="003A09F2" w:rsidP="003A09F2">
      <w:pPr>
        <w:shd w:val="clear" w:color="auto" w:fill="FFFFFF"/>
        <w:tabs>
          <w:tab w:val="left" w:pos="851"/>
          <w:tab w:val="left" w:pos="993"/>
        </w:tabs>
        <w:spacing w:after="0" w:line="240" w:lineRule="auto"/>
        <w:ind w:firstLine="709"/>
        <w:jc w:val="center"/>
        <w:rPr>
          <w:b/>
          <w:bCs/>
          <w:iCs/>
          <w:szCs w:val="28"/>
          <w:lang w:val="en-AU"/>
        </w:rPr>
      </w:pPr>
    </w:p>
    <w:p w:rsidR="003A09F2" w:rsidRPr="00A44231" w:rsidRDefault="003A09F2" w:rsidP="003A09F2">
      <w:pPr>
        <w:shd w:val="clear" w:color="auto" w:fill="FFFFFF"/>
        <w:tabs>
          <w:tab w:val="left" w:pos="851"/>
          <w:tab w:val="left" w:pos="993"/>
        </w:tabs>
        <w:spacing w:after="0" w:line="240" w:lineRule="auto"/>
        <w:jc w:val="center"/>
        <w:rPr>
          <w:b/>
          <w:bCs/>
          <w:iCs/>
          <w:szCs w:val="28"/>
          <w:lang w:val="en-AU"/>
        </w:rPr>
      </w:pPr>
      <w:r w:rsidRPr="00A44231">
        <w:rPr>
          <w:b/>
          <w:bCs/>
          <w:iCs/>
          <w:szCs w:val="28"/>
          <w:lang w:val="en-AU"/>
        </w:rPr>
        <w:t>NGUYÊN TẮC SỬ DỤNG</w:t>
      </w:r>
    </w:p>
    <w:p w:rsidR="003A09F2" w:rsidRPr="0040312E" w:rsidRDefault="003A09F2" w:rsidP="003A09F2">
      <w:pPr>
        <w:shd w:val="clear" w:color="auto" w:fill="FFFFFF"/>
        <w:tabs>
          <w:tab w:val="left" w:pos="851"/>
          <w:tab w:val="left" w:pos="993"/>
        </w:tabs>
        <w:spacing w:after="0" w:line="240" w:lineRule="auto"/>
        <w:jc w:val="center"/>
        <w:rPr>
          <w:b/>
          <w:bCs/>
          <w:iCs/>
          <w:sz w:val="8"/>
          <w:lang w:val="en-AU"/>
        </w:rPr>
      </w:pPr>
    </w:p>
    <w:p w:rsidR="006C561E" w:rsidRDefault="006C561E" w:rsidP="0040312E">
      <w:pPr>
        <w:numPr>
          <w:ilvl w:val="0"/>
          <w:numId w:val="40"/>
        </w:numPr>
        <w:shd w:val="clear" w:color="auto" w:fill="FFFFFF"/>
        <w:tabs>
          <w:tab w:val="left" w:pos="284"/>
          <w:tab w:val="left" w:pos="709"/>
          <w:tab w:val="left" w:pos="851"/>
          <w:tab w:val="left" w:pos="993"/>
        </w:tabs>
        <w:spacing w:before="180" w:after="0" w:line="240" w:lineRule="auto"/>
        <w:ind w:left="0" w:firstLine="567"/>
        <w:jc w:val="both"/>
        <w:rPr>
          <w:bCs/>
          <w:iCs/>
          <w:lang w:val="en-AU"/>
        </w:rPr>
      </w:pPr>
      <w:r w:rsidRPr="006C561E">
        <w:rPr>
          <w:szCs w:val="28"/>
        </w:rPr>
        <w:t xml:space="preserve">Cột “Mã hàng” và cột “Mô tả hàng hóa” của Danh mục </w:t>
      </w:r>
      <w:r w:rsidRPr="006C561E">
        <w:rPr>
          <w:szCs w:val="28"/>
          <w:lang w:val="en-AU"/>
        </w:rPr>
        <w:t>này</w:t>
      </w:r>
      <w:r w:rsidRPr="006C561E">
        <w:rPr>
          <w:szCs w:val="28"/>
        </w:rPr>
        <w:t xml:space="preserve"> được xây dựng trên cơ sở Danh mục hàng hóa xuất khẩu, nhập khẩu Việt Nam.</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2. Trường hợp chỉ liệt kê dòng hàng có cấp độ mã 4 số thì Nghị định áp dụng đối với toàn bộ các mã số thuộ</w:t>
      </w:r>
      <w:r>
        <w:rPr>
          <w:szCs w:val="28"/>
        </w:rPr>
        <w:t>c nhóm này.</w:t>
      </w:r>
    </w:p>
    <w:p w:rsid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3. Trường hợp dòng hàng được liệt kê đến mã 6 số thì Nghị định áp dụng đối với toàn bộ các mã số thuộc phân nhóm 6 số</w:t>
      </w:r>
      <w:r>
        <w:rPr>
          <w:szCs w:val="28"/>
        </w:rPr>
        <w:t xml:space="preserve"> này.</w:t>
      </w:r>
      <w:r w:rsidRPr="006C561E">
        <w:rPr>
          <w:szCs w:val="28"/>
        </w:rPr>
        <w:t xml:space="preserve"> </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szCs w:val="28"/>
          <w:lang w:val="en-AU"/>
        </w:rPr>
      </w:pPr>
      <w:r w:rsidRPr="006C561E">
        <w:rPr>
          <w:szCs w:val="28"/>
        </w:rPr>
        <w:t>4. Trường hợp dòng hàng được chi tiết đến mã 8 số thì Nghị định chỉ áp dụng cho những mã 8 số</w:t>
      </w:r>
      <w:r>
        <w:rPr>
          <w:szCs w:val="28"/>
        </w:rPr>
        <w:t xml:space="preserve"> đó</w:t>
      </w:r>
      <w:r>
        <w:rPr>
          <w:szCs w:val="28"/>
          <w:lang w:val="en-AU"/>
        </w:rPr>
        <w:t>.</w:t>
      </w:r>
    </w:p>
    <w:p w:rsidR="003A09F2" w:rsidRPr="00DF247C" w:rsidRDefault="003A09F2" w:rsidP="003A09F2">
      <w:pPr>
        <w:shd w:val="clear" w:color="auto" w:fill="FFFFFF"/>
        <w:tabs>
          <w:tab w:val="left" w:pos="851"/>
          <w:tab w:val="left" w:pos="993"/>
        </w:tabs>
        <w:spacing w:after="0" w:line="240" w:lineRule="auto"/>
        <w:ind w:firstLine="709"/>
        <w:jc w:val="both"/>
        <w:rPr>
          <w:bCs/>
          <w:iCs/>
          <w:lang w:val="en-AU"/>
        </w:rPr>
      </w:pPr>
    </w:p>
    <w:tbl>
      <w:tblPr>
        <w:tblW w:w="9089" w:type="dxa"/>
        <w:tblInd w:w="91" w:type="dxa"/>
        <w:tblLook w:val="04A0"/>
      </w:tblPr>
      <w:tblGrid>
        <w:gridCol w:w="1718"/>
        <w:gridCol w:w="7371"/>
      </w:tblGrid>
      <w:tr w:rsidR="003A09F2"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F2" w:rsidRPr="005F08A5" w:rsidRDefault="003A09F2" w:rsidP="0082180C">
            <w:pPr>
              <w:spacing w:after="0" w:line="240" w:lineRule="auto"/>
              <w:jc w:val="center"/>
              <w:rPr>
                <w:rFonts w:eastAsia="Times New Roman"/>
                <w:b/>
                <w:szCs w:val="28"/>
                <w:lang w:val="en-AU" w:eastAsia="en-AU"/>
              </w:rPr>
            </w:pPr>
            <w:r w:rsidRPr="005F08A5">
              <w:rPr>
                <w:rFonts w:eastAsia="Times New Roman"/>
                <w:b/>
                <w:szCs w:val="28"/>
                <w:lang w:val="en-AU" w:eastAsia="en-AU"/>
              </w:rPr>
              <w:t>Mã hàng</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3A09F2" w:rsidRPr="005F08A5" w:rsidRDefault="003A09F2" w:rsidP="0082180C">
            <w:pPr>
              <w:spacing w:after="0" w:line="240" w:lineRule="auto"/>
              <w:jc w:val="center"/>
              <w:rPr>
                <w:rFonts w:eastAsia="Times New Roman"/>
                <w:b/>
                <w:szCs w:val="28"/>
                <w:lang w:val="en-AU" w:eastAsia="en-AU"/>
              </w:rPr>
            </w:pPr>
            <w:r w:rsidRPr="005F08A5">
              <w:rPr>
                <w:rFonts w:eastAsia="Times New Roman"/>
                <w:b/>
                <w:szCs w:val="28"/>
                <w:lang w:val="en-AU" w:eastAsia="en-AU"/>
              </w:rPr>
              <w:t>Mô tả hàng hóa</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90.18</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Thiết  bị  và  dụng  cụ  dùng  cho  ngành  y,  phẫu thuật,  nha  khoa  hoặc  thú  y,  kể  cả  thiết  bị  ghi biểu đồ nhấp nháy, thiết bị điện y học khác và thiết bị kiểm tra thị lực.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color w:val="000000"/>
                <w:szCs w:val="28"/>
              </w:rPr>
              <w:t> </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xml:space="preserve"> -  Thiết  bị  điện  chẩn  đoán  (kể cả  thiết  bị  kiểm  tra thăm dò chức năng hoặc kiểm tra thông số sinh lý):</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9018.11.00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Thiết bị điện tim</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9018.12.00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Thiết bị siêu âm</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9018.13.00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Thiết bị chụp cộng hưởng từ</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9018.14.00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Thiết bị ghi biểu đồ nhấp nháy</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9018.19.00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Loại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9018.20.00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Thiết bị tia cực tím hoặc tia hồng ngoại</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color w:val="000000"/>
                <w:szCs w:val="28"/>
              </w:rPr>
              <w:t> </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40312E">
              <w:rPr>
                <w:spacing w:val="-6"/>
                <w:szCs w:val="28"/>
              </w:rPr>
              <w:t>-  Các  thiết  bị  và  dụng  cụ  khác,  dùng  trong  nha</w:t>
            </w:r>
            <w:r w:rsidR="0040312E">
              <w:rPr>
                <w:spacing w:val="-6"/>
                <w:szCs w:val="28"/>
                <w:lang w:val="en-US"/>
              </w:rPr>
              <w:t xml:space="preserve"> </w:t>
            </w:r>
            <w:r w:rsidRPr="0040312E">
              <w:rPr>
                <w:spacing w:val="-6"/>
                <w:szCs w:val="28"/>
              </w:rPr>
              <w:t>khoa</w:t>
            </w:r>
            <w:r w:rsidRPr="005F08A5">
              <w:rPr>
                <w:szCs w:val="28"/>
              </w:rPr>
              <w:t>:</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9018.41.00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Khoan dùng trong nha khoa, có hoặc không gắn liền cùng một giá đỡ với thiết bị nha khoa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9018.49.00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Loại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lastRenderedPageBreak/>
              <w:t>9018.50.00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Thiết bị và dụng cụ nhãn khoa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9018.90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Thiết bị và dụng cụ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90.19</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Thiết bị trị liệu cơ học; máy xoa bóp; máy thử nghiệm  trạng  thái  tâm  lý;  máy  trị  liệu  bằng ôzôn,  bằng  oxy,  bằng  xông,  máy  hô  hấp  nhân tạo hoặc máy hô hấp trị liệu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90.20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Thiết bị thở và mặt nạ phòng khí khác, trừ các mặt nạ bảo hộ mà không có bộ phận cơ khí hoặc không có phin lọc có thể thay thế được.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90.21</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hoặc  sự  suy  giảm của một bộ phận cơ thể.</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9021.10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Các dụng cụ chỉnh hình hoặc nẹp xương:</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9021.40.00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Thiết bị trợ thính, trừ các bộ phận và phụ kiện</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9021.50.00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xml:space="preserve"> -  Thiết  bị  điều  hoà  nhịp  tim  dùng  cho  việc  kích thích cơ tim, trừ các bộ phận và phụ kiện</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9021.90.00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Loại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b/>
                <w:bCs/>
                <w:szCs w:val="28"/>
              </w:rPr>
            </w:pPr>
            <w:r w:rsidRPr="005F08A5">
              <w:rPr>
                <w:b/>
                <w:bCs/>
                <w:szCs w:val="28"/>
              </w:rPr>
              <w:t>90.22</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b/>
                <w:bCs/>
                <w:szCs w:val="28"/>
              </w:rPr>
              <w:t>Thiết bị sử dụng tia X hoặc tia phóng xạ alpha, beta, gamma hoặc  các  bức xạ ion hóa khác, có hoặc  không  dùng  cho  mục  đích  y  học,  phẫu thuật, nha khoa hoặc thú y, kể cả thiết bị chụp hoặc thiết bị điều trị bằng các tia đó, ống phát tia X và thiết bị tạo tia X khác, thiết bị tạo tia cường  độ  cao,  bảng  và  bàn  điều  khiển,  màn</w:t>
            </w:r>
            <w:r w:rsidR="0040312E">
              <w:rPr>
                <w:b/>
                <w:bCs/>
                <w:szCs w:val="28"/>
                <w:lang w:val="en-US"/>
              </w:rPr>
              <w:t xml:space="preserve"> </w:t>
            </w:r>
            <w:r w:rsidRPr="005F08A5">
              <w:rPr>
                <w:b/>
                <w:bCs/>
                <w:szCs w:val="28"/>
              </w:rPr>
              <w:t>hình,  bàn,  ghế  và  các  loại  tương  tự,  dùng  để khám hoặc điều trị.</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color w:val="000000"/>
                <w:szCs w:val="28"/>
              </w:rPr>
              <w:t> </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Thiết bị sử dụng tia X, có hoặc không dùng cho mục đích y học, phẫu thuật, nha khoa hoặc thú y, kể cả thiết bị chụp hoặc thiết bị điều trị bằng tia X:</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9022.12.00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Thiết bị chụp cắt lớp điều khiển bằng máy tính</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9022.13.00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Loại khác, sử dụng trong nha khoa</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9022.14.00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szCs w:val="28"/>
              </w:rPr>
              <w:t>- -  Loại khác,  sử dụng  cho mục  đích  y học,  phẫu</w:t>
            </w:r>
            <w:r w:rsidR="0040312E">
              <w:rPr>
                <w:szCs w:val="28"/>
                <w:lang w:val="en-US"/>
              </w:rPr>
              <w:t xml:space="preserve"> </w:t>
            </w:r>
            <w:r w:rsidRPr="005F08A5">
              <w:rPr>
                <w:szCs w:val="28"/>
              </w:rPr>
              <w:t>thuật hoặc thú y</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lastRenderedPageBreak/>
              <w:t>9022.19</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Cho các mục đích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9022.19.90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 Loại khác</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color w:val="000000"/>
                <w:szCs w:val="28"/>
              </w:rPr>
            </w:pPr>
            <w:r w:rsidRPr="005F08A5">
              <w:rPr>
                <w:color w:val="000000"/>
                <w:szCs w:val="28"/>
              </w:rPr>
              <w:t> </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xml:space="preserve"> - Thiết bị sử dụng tia phóng xạ alpha, beta, gamma hoặc các bức xạ ion hóa khác, có hoặc không dùng cho mục đích y học, phẫu thuật, nha khoa hoặc thú y, kể cả thiết bị chụp hoặc thiết bị điều trị bằng các tia đó:</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9022.21.00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xml:space="preserve"> - - Dùng cho mục đích y học, phẫu thuật, nha khoa hoặc thú y</w:t>
            </w:r>
          </w:p>
        </w:tc>
      </w:tr>
      <w:tr w:rsidR="005F08A5" w:rsidRPr="005F08A5" w:rsidTr="005F08A5">
        <w:trPr>
          <w:trHeight w:val="479"/>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9022.29.00</w:t>
            </w:r>
          </w:p>
        </w:tc>
        <w:tc>
          <w:tcPr>
            <w:tcW w:w="7371" w:type="dxa"/>
            <w:tcBorders>
              <w:top w:val="single" w:sz="4" w:space="0" w:color="000000"/>
              <w:left w:val="nil"/>
              <w:bottom w:val="single" w:sz="4" w:space="0" w:color="000000"/>
              <w:right w:val="single" w:sz="4" w:space="0" w:color="000000"/>
            </w:tcBorders>
            <w:shd w:val="clear" w:color="auto" w:fill="auto"/>
            <w:vAlign w:val="center"/>
            <w:hideMark/>
          </w:tcPr>
          <w:p w:rsidR="005F08A5" w:rsidRPr="005F08A5" w:rsidRDefault="005F08A5" w:rsidP="005F08A5">
            <w:pPr>
              <w:jc w:val="both"/>
              <w:rPr>
                <w:szCs w:val="28"/>
              </w:rPr>
            </w:pPr>
            <w:r w:rsidRPr="005F08A5">
              <w:rPr>
                <w:szCs w:val="28"/>
              </w:rPr>
              <w:t>- - Dùng cho các mục đích khác</w:t>
            </w:r>
          </w:p>
        </w:tc>
      </w:tr>
    </w:tbl>
    <w:p w:rsidR="003A09F2" w:rsidRPr="00DF247C" w:rsidRDefault="003A09F2" w:rsidP="003A09F2">
      <w:pPr>
        <w:shd w:val="clear" w:color="auto" w:fill="FFFFFF"/>
        <w:tabs>
          <w:tab w:val="left" w:pos="284"/>
          <w:tab w:val="left" w:pos="851"/>
          <w:tab w:val="left" w:pos="993"/>
        </w:tabs>
        <w:spacing w:before="120" w:after="120" w:line="240" w:lineRule="auto"/>
        <w:ind w:left="709"/>
        <w:jc w:val="both"/>
        <w:rPr>
          <w:bCs/>
          <w:iCs/>
          <w:lang w:val="en-AU"/>
        </w:rPr>
      </w:pPr>
    </w:p>
    <w:p w:rsidR="003A09F2" w:rsidRPr="00DF247C" w:rsidRDefault="003A09F2" w:rsidP="003A09F2">
      <w:pPr>
        <w:jc w:val="both"/>
        <w:rPr>
          <w:b/>
          <w:bCs/>
          <w:lang w:val="en-AU" w:eastAsia="en-AU"/>
        </w:rPr>
      </w:pPr>
    </w:p>
    <w:p w:rsidR="003A09F2" w:rsidRPr="00DF247C" w:rsidRDefault="003A09F2" w:rsidP="003A09F2">
      <w:pPr>
        <w:jc w:val="both"/>
        <w:rPr>
          <w:b/>
          <w:bCs/>
          <w:lang w:val="en-AU" w:eastAsia="en-AU"/>
        </w:rPr>
      </w:pPr>
    </w:p>
    <w:p w:rsidR="003A09F2" w:rsidRPr="00DF247C" w:rsidRDefault="003A09F2" w:rsidP="003A09F2">
      <w:pPr>
        <w:jc w:val="both"/>
        <w:rPr>
          <w:b/>
          <w:bCs/>
          <w:lang w:val="en-AU" w:eastAsia="en-AU"/>
        </w:rPr>
      </w:pPr>
    </w:p>
    <w:p w:rsidR="003A09F2" w:rsidRPr="00DF247C" w:rsidRDefault="003A09F2" w:rsidP="003A09F2">
      <w:pPr>
        <w:jc w:val="both"/>
        <w:rPr>
          <w:b/>
          <w:bCs/>
          <w:lang w:val="en-AU" w:eastAsia="en-AU"/>
        </w:rPr>
      </w:pPr>
    </w:p>
    <w:p w:rsidR="003A09F2" w:rsidRPr="00DF247C" w:rsidRDefault="003A09F2" w:rsidP="003A09F2">
      <w:pPr>
        <w:jc w:val="both"/>
        <w:rPr>
          <w:b/>
          <w:bCs/>
          <w:lang w:val="en-AU" w:eastAsia="en-AU"/>
        </w:rPr>
      </w:pPr>
    </w:p>
    <w:p w:rsidR="003A09F2" w:rsidRDefault="003A09F2" w:rsidP="003A09F2">
      <w:pPr>
        <w:jc w:val="both"/>
        <w:rPr>
          <w:b/>
          <w:bCs/>
          <w:lang w:val="en-AU" w:eastAsia="en-AU"/>
        </w:rPr>
      </w:pPr>
    </w:p>
    <w:p w:rsidR="003A09F2" w:rsidRDefault="003A09F2" w:rsidP="003A09F2">
      <w:pPr>
        <w:jc w:val="both"/>
        <w:rPr>
          <w:b/>
          <w:bCs/>
          <w:lang w:val="en-AU" w:eastAsia="en-AU"/>
        </w:rPr>
      </w:pPr>
    </w:p>
    <w:p w:rsidR="003A09F2" w:rsidRDefault="003A09F2" w:rsidP="003A09F2">
      <w:pPr>
        <w:jc w:val="both"/>
        <w:rPr>
          <w:b/>
          <w:bCs/>
          <w:lang w:val="en-AU" w:eastAsia="en-AU"/>
        </w:rPr>
      </w:pPr>
    </w:p>
    <w:p w:rsidR="00A44231" w:rsidRDefault="00A44231" w:rsidP="003A09F2">
      <w:pPr>
        <w:spacing w:after="0" w:line="240" w:lineRule="auto"/>
        <w:jc w:val="center"/>
        <w:rPr>
          <w:b/>
          <w:bCs/>
          <w:lang w:val="en-AU" w:eastAsia="en-AU"/>
        </w:rPr>
        <w:sectPr w:rsidR="00A44231" w:rsidSect="00A44231">
          <w:pgSz w:w="11906" w:h="16838" w:code="9"/>
          <w:pgMar w:top="1418" w:right="1134" w:bottom="1134" w:left="1701" w:header="567" w:footer="567" w:gutter="0"/>
          <w:pgNumType w:start="1"/>
          <w:cols w:space="708"/>
          <w:titlePg/>
          <w:docGrid w:linePitch="381"/>
        </w:sectPr>
      </w:pPr>
    </w:p>
    <w:p w:rsidR="003A09F2" w:rsidRPr="00DF247C" w:rsidRDefault="003A09F2" w:rsidP="00A44231">
      <w:pPr>
        <w:spacing w:after="0" w:line="240" w:lineRule="auto"/>
        <w:jc w:val="center"/>
        <w:rPr>
          <w:b/>
          <w:bCs/>
          <w:lang w:val="en-AU" w:eastAsia="en-AU"/>
        </w:rPr>
      </w:pPr>
      <w:r w:rsidRPr="00DF247C">
        <w:rPr>
          <w:b/>
          <w:bCs/>
          <w:lang w:val="en-AU" w:eastAsia="en-AU"/>
        </w:rPr>
        <w:lastRenderedPageBreak/>
        <w:t>P</w:t>
      </w:r>
      <w:r w:rsidR="00A44231">
        <w:rPr>
          <w:b/>
          <w:bCs/>
          <w:lang w:val="en-AU" w:eastAsia="en-AU"/>
        </w:rPr>
        <w:t>hụ lục</w:t>
      </w:r>
      <w:r w:rsidRPr="00DF247C">
        <w:rPr>
          <w:b/>
          <w:bCs/>
          <w:lang w:val="en-AU" w:eastAsia="en-AU"/>
        </w:rPr>
        <w:t xml:space="preserve"> III</w:t>
      </w:r>
    </w:p>
    <w:p w:rsidR="003A09F2" w:rsidRPr="00874F14" w:rsidRDefault="003A09F2" w:rsidP="00A44231">
      <w:pPr>
        <w:spacing w:after="0" w:line="240" w:lineRule="auto"/>
        <w:jc w:val="center"/>
        <w:rPr>
          <w:rFonts w:eastAsia="Calibri"/>
          <w:b/>
          <w:lang w:val="en-AU"/>
        </w:rPr>
      </w:pPr>
      <w:r w:rsidRPr="00874F14">
        <w:rPr>
          <w:rFonts w:eastAsia="Calibri"/>
          <w:b/>
          <w:lang w:val="en-AU"/>
        </w:rPr>
        <w:t xml:space="preserve">DANH MỤC HÀNG HÓA TÂN TRANG </w:t>
      </w:r>
    </w:p>
    <w:p w:rsidR="003A09F2" w:rsidRPr="00A44231" w:rsidRDefault="003A09F2" w:rsidP="00A44231">
      <w:pPr>
        <w:spacing w:after="0" w:line="240" w:lineRule="auto"/>
        <w:jc w:val="center"/>
        <w:rPr>
          <w:rFonts w:eastAsia="Calibri"/>
          <w:b/>
          <w:lang w:val="en-AU"/>
        </w:rPr>
      </w:pPr>
      <w:r w:rsidRPr="00874F14">
        <w:rPr>
          <w:rFonts w:eastAsia="Calibri"/>
          <w:b/>
          <w:lang w:val="en-AU"/>
        </w:rPr>
        <w:t>THUỘC PHẠM VI QUẢN LÝ CỦA BỘ GIAO THÔNG VẬN TẢI</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20223 của Chính phủ)</w:t>
      </w:r>
    </w:p>
    <w:p w:rsidR="00A44231" w:rsidRPr="00A44231" w:rsidRDefault="00A44231"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DF247C" w:rsidRDefault="003A09F2" w:rsidP="00A44231">
      <w:pPr>
        <w:shd w:val="clear" w:color="auto" w:fill="FFFFFF"/>
        <w:tabs>
          <w:tab w:val="left" w:pos="851"/>
          <w:tab w:val="left" w:pos="993"/>
        </w:tabs>
        <w:spacing w:after="0" w:line="240" w:lineRule="auto"/>
        <w:jc w:val="center"/>
        <w:rPr>
          <w:b/>
          <w:bCs/>
          <w:iCs/>
          <w:lang w:val="en-AU"/>
        </w:rPr>
      </w:pPr>
    </w:p>
    <w:p w:rsidR="003A09F2" w:rsidRDefault="003A09F2" w:rsidP="00A44231">
      <w:pPr>
        <w:shd w:val="clear" w:color="auto" w:fill="FFFFFF"/>
        <w:tabs>
          <w:tab w:val="left" w:pos="851"/>
          <w:tab w:val="left" w:pos="993"/>
        </w:tabs>
        <w:spacing w:after="0" w:line="240" w:lineRule="auto"/>
        <w:jc w:val="center"/>
        <w:rPr>
          <w:b/>
          <w:bCs/>
          <w:iCs/>
          <w:lang w:val="en-AU"/>
        </w:rPr>
      </w:pPr>
      <w:r w:rsidRPr="00DF247C">
        <w:rPr>
          <w:b/>
          <w:bCs/>
          <w:iCs/>
          <w:lang w:val="en-AU"/>
        </w:rPr>
        <w:t>NGUYÊN TẮC SỬ DỤNG</w:t>
      </w:r>
    </w:p>
    <w:p w:rsidR="00A44231" w:rsidRPr="0040312E" w:rsidRDefault="00A44231" w:rsidP="00A44231">
      <w:pPr>
        <w:shd w:val="clear" w:color="auto" w:fill="FFFFFF"/>
        <w:tabs>
          <w:tab w:val="left" w:pos="851"/>
          <w:tab w:val="left" w:pos="993"/>
        </w:tabs>
        <w:spacing w:after="0" w:line="240" w:lineRule="auto"/>
        <w:jc w:val="center"/>
        <w:rPr>
          <w:b/>
          <w:bCs/>
          <w:iCs/>
          <w:sz w:val="10"/>
          <w:lang w:val="en-AU"/>
        </w:rPr>
      </w:pPr>
    </w:p>
    <w:p w:rsidR="006C561E" w:rsidRDefault="006C561E" w:rsidP="0040312E">
      <w:pPr>
        <w:numPr>
          <w:ilvl w:val="0"/>
          <w:numId w:val="41"/>
        </w:numPr>
        <w:shd w:val="clear" w:color="auto" w:fill="FFFFFF"/>
        <w:tabs>
          <w:tab w:val="left" w:pos="284"/>
          <w:tab w:val="left" w:pos="709"/>
          <w:tab w:val="left" w:pos="851"/>
          <w:tab w:val="left" w:pos="993"/>
        </w:tabs>
        <w:spacing w:before="180" w:after="0" w:line="240" w:lineRule="auto"/>
        <w:ind w:left="0" w:firstLine="567"/>
        <w:jc w:val="both"/>
        <w:rPr>
          <w:bCs/>
          <w:iCs/>
          <w:lang w:val="en-AU"/>
        </w:rPr>
      </w:pPr>
      <w:r w:rsidRPr="006C561E">
        <w:rPr>
          <w:szCs w:val="28"/>
        </w:rPr>
        <w:t xml:space="preserve">Cột “Mã hàng” và cột “Mô tả hàng hóa” của Danh mục </w:t>
      </w:r>
      <w:r w:rsidRPr="006C561E">
        <w:rPr>
          <w:szCs w:val="28"/>
          <w:lang w:val="en-AU"/>
        </w:rPr>
        <w:t>này</w:t>
      </w:r>
      <w:r w:rsidRPr="006C561E">
        <w:rPr>
          <w:szCs w:val="28"/>
        </w:rPr>
        <w:t xml:space="preserve"> được xây dựng trên cơ sở Danh mục hàng hóa xuất khẩu, nhập khẩu Việt Nam.</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2. Trường hợp chỉ liệt kê dòng hàng có cấp độ mã 4 số thì Nghị định áp dụng đối với toàn bộ các mã số thuộ</w:t>
      </w:r>
      <w:r>
        <w:rPr>
          <w:szCs w:val="28"/>
        </w:rPr>
        <w:t>c nhóm này.</w:t>
      </w:r>
    </w:p>
    <w:p w:rsid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3. Trường hợp dòng hàng được liệt kê đến mã 6 số thì Nghị định áp dụng đối với toàn bộ các mã số thuộc phân nhóm 6 số</w:t>
      </w:r>
      <w:r>
        <w:rPr>
          <w:szCs w:val="28"/>
        </w:rPr>
        <w:t xml:space="preserve"> này.</w:t>
      </w:r>
      <w:r w:rsidRPr="006C561E">
        <w:rPr>
          <w:szCs w:val="28"/>
        </w:rPr>
        <w:t xml:space="preserve"> </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szCs w:val="28"/>
          <w:lang w:val="en-AU"/>
        </w:rPr>
      </w:pPr>
      <w:r w:rsidRPr="006C561E">
        <w:rPr>
          <w:szCs w:val="28"/>
        </w:rPr>
        <w:t>4. Trường hợp dòng hàng được chi tiết đến mã 8 số thì Nghị định chỉ áp dụng cho những mã 8 số</w:t>
      </w:r>
      <w:r>
        <w:rPr>
          <w:szCs w:val="28"/>
        </w:rPr>
        <w:t xml:space="preserve"> đó</w:t>
      </w:r>
      <w:r>
        <w:rPr>
          <w:szCs w:val="28"/>
          <w:lang w:val="en-AU"/>
        </w:rPr>
        <w:t>.</w:t>
      </w:r>
    </w:p>
    <w:p w:rsidR="003A09F2" w:rsidRPr="00152F20" w:rsidRDefault="003A09F2" w:rsidP="003A09F2">
      <w:pPr>
        <w:shd w:val="clear" w:color="auto" w:fill="FFFFFF"/>
        <w:tabs>
          <w:tab w:val="left" w:pos="851"/>
          <w:tab w:val="left" w:pos="993"/>
        </w:tabs>
        <w:spacing w:after="0" w:line="240" w:lineRule="auto"/>
        <w:ind w:firstLine="709"/>
        <w:jc w:val="both"/>
        <w:rPr>
          <w:bCs/>
          <w:iCs/>
          <w:lang w:val="en-AU"/>
        </w:rPr>
      </w:pPr>
    </w:p>
    <w:tbl>
      <w:tblPr>
        <w:tblW w:w="9209" w:type="dxa"/>
        <w:tblLook w:val="04A0"/>
      </w:tblPr>
      <w:tblGrid>
        <w:gridCol w:w="1790"/>
        <w:gridCol w:w="5151"/>
        <w:gridCol w:w="2268"/>
      </w:tblGrid>
      <w:tr w:rsidR="00990C76" w:rsidRPr="00990C76" w:rsidTr="0040312E">
        <w:trPr>
          <w:trHeight w:val="630"/>
        </w:trPr>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jc w:val="center"/>
              <w:rPr>
                <w:rFonts w:eastAsia="Times New Roman"/>
                <w:b/>
                <w:bCs/>
                <w:szCs w:val="28"/>
                <w:lang w:val="en-AU" w:eastAsia="en-AU"/>
              </w:rPr>
            </w:pPr>
            <w:r w:rsidRPr="00990C76">
              <w:rPr>
                <w:rFonts w:eastAsia="Times New Roman"/>
                <w:b/>
                <w:bCs/>
                <w:szCs w:val="28"/>
                <w:lang w:val="en-AU" w:eastAsia="en-AU"/>
              </w:rPr>
              <w:t>Mã hàng</w:t>
            </w:r>
          </w:p>
        </w:tc>
        <w:tc>
          <w:tcPr>
            <w:tcW w:w="5151" w:type="dxa"/>
            <w:tcBorders>
              <w:top w:val="single" w:sz="4" w:space="0" w:color="000000"/>
              <w:left w:val="nil"/>
              <w:bottom w:val="single" w:sz="4" w:space="0" w:color="000000"/>
              <w:right w:val="nil"/>
            </w:tcBorders>
            <w:shd w:val="clear" w:color="auto" w:fill="auto"/>
            <w:vAlign w:val="center"/>
            <w:hideMark/>
          </w:tcPr>
          <w:p w:rsidR="00990C76" w:rsidRPr="00990C76" w:rsidRDefault="00990C76" w:rsidP="00990C76">
            <w:pPr>
              <w:spacing w:after="0" w:line="240" w:lineRule="auto"/>
              <w:jc w:val="center"/>
              <w:rPr>
                <w:rFonts w:eastAsia="Times New Roman"/>
                <w:b/>
                <w:bCs/>
                <w:szCs w:val="28"/>
                <w:lang w:val="en-AU" w:eastAsia="en-AU"/>
              </w:rPr>
            </w:pPr>
            <w:r w:rsidRPr="00990C76">
              <w:rPr>
                <w:rFonts w:eastAsia="Times New Roman"/>
                <w:b/>
                <w:bCs/>
                <w:szCs w:val="28"/>
                <w:lang w:val="en-AU" w:eastAsia="en-AU"/>
              </w:rPr>
              <w:t>Mô tả hàng hóa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6C561E" w:rsidP="00990C76">
            <w:pPr>
              <w:spacing w:after="0" w:line="240" w:lineRule="auto"/>
              <w:jc w:val="center"/>
              <w:rPr>
                <w:rFonts w:eastAsia="Times New Roman"/>
                <w:b/>
                <w:color w:val="000000"/>
                <w:szCs w:val="28"/>
                <w:lang w:val="en-AU" w:eastAsia="en-AU"/>
              </w:rPr>
            </w:pPr>
            <w:r>
              <w:rPr>
                <w:rFonts w:eastAsia="Times New Roman"/>
                <w:b/>
                <w:color w:val="000000"/>
                <w:szCs w:val="28"/>
                <w:lang w:val="en-AU" w:eastAsia="en-AU"/>
              </w:rPr>
              <w:t>Ghi chú</w:t>
            </w:r>
          </w:p>
        </w:tc>
      </w:tr>
      <w:tr w:rsidR="00990C76" w:rsidRPr="00990C76" w:rsidTr="0040312E">
        <w:trPr>
          <w:trHeight w:val="94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b/>
                <w:bCs/>
                <w:szCs w:val="28"/>
                <w:lang w:val="en-AU" w:eastAsia="en-AU"/>
              </w:rPr>
            </w:pPr>
            <w:r w:rsidRPr="00990C76">
              <w:rPr>
                <w:rFonts w:eastAsia="Times New Roman"/>
                <w:b/>
                <w:bCs/>
                <w:szCs w:val="28"/>
                <w:lang w:val="en-AU" w:eastAsia="en-AU"/>
              </w:rPr>
              <w:t>84.07</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Động cơ đốt trong kiểu piston chuyển động tịnh tiến  hoặc  kiểu  piston  chuyển  động  quay  đốt cháy bằng tia lửa điện.</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6C561E"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6C561E" w:rsidRPr="00990C76" w:rsidRDefault="006C561E" w:rsidP="00990C76">
            <w:pPr>
              <w:spacing w:after="0" w:line="240" w:lineRule="auto"/>
              <w:rPr>
                <w:rFonts w:eastAsia="Times New Roman"/>
                <w:szCs w:val="28"/>
                <w:lang w:val="en-AU" w:eastAsia="en-AU"/>
              </w:rPr>
            </w:pPr>
          </w:p>
        </w:tc>
        <w:tc>
          <w:tcPr>
            <w:tcW w:w="5151" w:type="dxa"/>
            <w:tcBorders>
              <w:top w:val="nil"/>
              <w:left w:val="nil"/>
              <w:bottom w:val="single" w:sz="4" w:space="0" w:color="000000"/>
              <w:right w:val="nil"/>
            </w:tcBorders>
            <w:shd w:val="clear" w:color="auto" w:fill="auto"/>
            <w:vAlign w:val="center"/>
            <w:hideMark/>
          </w:tcPr>
          <w:p w:rsidR="006C561E" w:rsidRPr="00990C76" w:rsidRDefault="006C561E" w:rsidP="0040312E">
            <w:pPr>
              <w:spacing w:after="0" w:line="240" w:lineRule="auto"/>
              <w:jc w:val="both"/>
              <w:rPr>
                <w:rFonts w:eastAsia="Times New Roman"/>
                <w:szCs w:val="28"/>
                <w:lang w:val="en-AU" w:eastAsia="en-AU"/>
              </w:rPr>
            </w:pPr>
            <w:r w:rsidRPr="006C561E">
              <w:rPr>
                <w:rFonts w:eastAsia="Times New Roman"/>
                <w:szCs w:val="28"/>
                <w:lang w:val="en-AU" w:eastAsia="en-AU"/>
              </w:rPr>
              <w:t>- Động cơ đốt trong kiểu piston chuyển động tịnh tiến dùng để tạo động lực cho các loại xe thuộc Chương 87: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61E" w:rsidRPr="00990C76" w:rsidRDefault="006C561E" w:rsidP="0040312E">
            <w:pPr>
              <w:spacing w:after="0" w:line="240" w:lineRule="auto"/>
              <w:jc w:val="both"/>
              <w:rPr>
                <w:rFonts w:eastAsia="Times New Roman"/>
                <w:color w:val="000000"/>
                <w:szCs w:val="28"/>
                <w:lang w:val="en-AU" w:eastAsia="en-AU"/>
              </w:rPr>
            </w:pP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8407.32</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Dung tích xi lanh trên 50 cc nhưng không quá 250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Dung tích xilanh trên 50 cc nhưng không quá 110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8407.32.19</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Dung tích xilanh trên 110 cc nhưng không quá 250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8407.32.29</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8407.33</w:t>
            </w:r>
          </w:p>
        </w:tc>
        <w:tc>
          <w:tcPr>
            <w:tcW w:w="5151" w:type="dxa"/>
            <w:tcBorders>
              <w:top w:val="nil"/>
              <w:left w:val="nil"/>
              <w:bottom w:val="single" w:sz="4" w:space="0" w:color="auto"/>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Dung tích xi lanh trên 250 cc nhưng không quá 1.000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8407.33.90</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w:t>
            </w:r>
          </w:p>
        </w:tc>
        <w:tc>
          <w:tcPr>
            <w:tcW w:w="5151" w:type="dxa"/>
            <w:tcBorders>
              <w:top w:val="single" w:sz="4" w:space="0" w:color="auto"/>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Dung tích xi lanh trên  1.000 cc: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auto"/>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Đã lắp ráp hoàn chỉnh:</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lastRenderedPageBreak/>
              <w:t>8407.34.71</w:t>
            </w:r>
          </w:p>
        </w:tc>
        <w:tc>
          <w:tcPr>
            <w:tcW w:w="5151" w:type="dxa"/>
            <w:tcBorders>
              <w:top w:val="single" w:sz="4" w:space="0" w:color="auto"/>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 Dung tích xi lanh không quá 2.000 cc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8407.34.72</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  Dung  tích  xi  lanh  trên  2.000  cc  nhưng không quá 3.000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8407.34.73</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 Dung tích xi lanh trên 3.000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437"/>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8407.34.94</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 Dung tích xi lanh không quá 2.000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8407.34.95</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  Dung  tích  xi  lanh  trên  2.000  cc  nhưng không quá 3.000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467"/>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8407.34.99</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 Dung tích xi lanh trên 3.000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8407.90</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Động cơ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8407.90.10</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Công suất không quá 18,65 kW</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8407.90.20</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Công  suất  trên  18,65  kW  nhưng  không  quá 22,38 kW</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497"/>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8407.90.90</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b/>
                <w:bCs/>
                <w:szCs w:val="28"/>
                <w:lang w:val="en-AU" w:eastAsia="en-AU"/>
              </w:rPr>
            </w:pPr>
            <w:r w:rsidRPr="00990C76">
              <w:rPr>
                <w:rFonts w:eastAsia="Times New Roman"/>
                <w:b/>
                <w:bCs/>
                <w:szCs w:val="28"/>
                <w:lang w:val="en-AU" w:eastAsia="en-AU"/>
              </w:rPr>
              <w:t>84.08</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Động  cơ  đốt  trong  kiểu  piston  cháy  do  nén (động cơ diesel hoặc bán diesel).</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szCs w:val="28"/>
                <w:lang w:val="en-AU" w:eastAsia="en-AU"/>
              </w:rPr>
              <w:t>-  Động  cơ  dùng  để  tạo</w:t>
            </w:r>
            <w:r>
              <w:rPr>
                <w:rFonts w:eastAsia="Times New Roman"/>
                <w:szCs w:val="28"/>
                <w:lang w:val="en-AU" w:eastAsia="en-AU"/>
              </w:rPr>
              <w:t xml:space="preserve">  động  lực  cho  các  loại  xe </w:t>
            </w:r>
            <w:r w:rsidRPr="00990C76">
              <w:rPr>
                <w:rFonts w:eastAsia="Times New Roman"/>
                <w:szCs w:val="28"/>
                <w:lang w:val="en-AU" w:eastAsia="en-AU"/>
              </w:rPr>
              <w:t>thuộc Chương 87: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Đã lắp ráp hoàn chỉnh:</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8408.20.21</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Dung tích xi lanh không quá 2.000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8408.20.22</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Dung tích xi lanh trên 2.000 cc nhưng không quá 3.500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8408.20.23</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Dung tích xi lanh trên  3.500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8408.20.94</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Dung tích xi lanh không quá 2.000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8408.20.95</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Dung tích xi lanh trên 2.000 cc nhưng không quá 3.500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503"/>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8408.20.96</w:t>
            </w:r>
          </w:p>
        </w:tc>
        <w:tc>
          <w:tcPr>
            <w:tcW w:w="5151" w:type="dxa"/>
            <w:tcBorders>
              <w:top w:val="nil"/>
              <w:left w:val="nil"/>
              <w:bottom w:val="single" w:sz="4" w:space="0" w:color="auto"/>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Dung tích xi lanh trên  3.500 cc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473"/>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b/>
                <w:bCs/>
                <w:szCs w:val="28"/>
                <w:lang w:val="en-AU" w:eastAsia="en-AU"/>
              </w:rPr>
            </w:pPr>
            <w:r w:rsidRPr="00990C76">
              <w:rPr>
                <w:rFonts w:eastAsia="Times New Roman"/>
                <w:b/>
                <w:bCs/>
                <w:szCs w:val="28"/>
                <w:lang w:val="en-AU" w:eastAsia="en-AU"/>
              </w:rPr>
              <w:t>84.09</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Các  bộ  phận  chỉ  dùng  hoặc  chủ  yếu  dùng  cho các loại động cơ thuộc nhóm 84.07 hoặc 84.08.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6C561E" w:rsidRPr="00990C76" w:rsidTr="0040312E">
        <w:trPr>
          <w:trHeight w:val="315"/>
        </w:trPr>
        <w:tc>
          <w:tcPr>
            <w:tcW w:w="179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6C561E" w:rsidRPr="00990C76" w:rsidRDefault="006C561E" w:rsidP="00990C76">
            <w:pPr>
              <w:spacing w:after="0" w:line="240" w:lineRule="auto"/>
              <w:rPr>
                <w:rFonts w:eastAsia="Times New Roman"/>
                <w:szCs w:val="28"/>
                <w:lang w:val="en-AU" w:eastAsia="en-AU"/>
              </w:rPr>
            </w:pPr>
          </w:p>
        </w:tc>
        <w:tc>
          <w:tcPr>
            <w:tcW w:w="5151" w:type="dxa"/>
            <w:tcBorders>
              <w:top w:val="single" w:sz="4" w:space="0" w:color="auto"/>
              <w:left w:val="nil"/>
              <w:bottom w:val="single" w:sz="4" w:space="0" w:color="auto"/>
              <w:right w:val="nil"/>
            </w:tcBorders>
            <w:shd w:val="clear" w:color="auto" w:fill="auto"/>
            <w:vAlign w:val="center"/>
            <w:hideMark/>
          </w:tcPr>
          <w:p w:rsidR="006C561E" w:rsidRPr="006C561E" w:rsidRDefault="006C561E" w:rsidP="0040312E">
            <w:pPr>
              <w:spacing w:after="0" w:line="240" w:lineRule="auto"/>
              <w:jc w:val="both"/>
              <w:rPr>
                <w:rFonts w:eastAsia="Times New Roman"/>
                <w:szCs w:val="28"/>
                <w:lang w:val="en-AU" w:eastAsia="en-AU"/>
              </w:rPr>
            </w:pPr>
            <w:r w:rsidRPr="006C561E">
              <w:rPr>
                <w:szCs w:val="28"/>
              </w:rPr>
              <w:t>-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61E" w:rsidRPr="00990C76" w:rsidRDefault="006C561E" w:rsidP="0040312E">
            <w:pPr>
              <w:spacing w:after="0" w:line="240" w:lineRule="auto"/>
              <w:jc w:val="both"/>
              <w:rPr>
                <w:rFonts w:eastAsia="Times New Roman"/>
                <w:color w:val="000000"/>
                <w:szCs w:val="28"/>
                <w:lang w:val="en-AU" w:eastAsia="en-AU"/>
              </w:rPr>
            </w:pPr>
          </w:p>
        </w:tc>
      </w:tr>
      <w:tr w:rsidR="00990C76"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lastRenderedPageBreak/>
              <w:t>8409.99</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Dùng cho động cơ của xe thuộc nhóm 87.01: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8409.99.21</w:t>
            </w:r>
          </w:p>
        </w:tc>
        <w:tc>
          <w:tcPr>
            <w:tcW w:w="5151" w:type="dxa"/>
            <w:tcBorders>
              <w:top w:val="single" w:sz="4" w:space="0" w:color="auto"/>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Chế hòa khí và bộ phận của chúng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8409.99.22</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Thân  động  cơ  (cylinder  block);  hộp  trục khuỷu</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8409.99.23</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Ống xi lanh, có đường kính trong từ 50 mm trở lên, nhưng không quá 155 mm</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8409.99.24</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Ống xi lanh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8409.99.25</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Quy lát và nắp quy lát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8409.99.26</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Piston,  có  đường  kính  ngoài  từ  50  mm  trở lên, nhưng không quá 155 mm</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8409.99.27</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Piston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8409.99.29</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Dùng cho động cơ của xe khác thuộc Chương 87: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8409.99.41</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Chế hòa khí và bộ phận của chúng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8409.99.42</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Thân  động  cơ  (cylinder  block);  hộp  trục khuỷu</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8409.99.43</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Ống xi lanh, có đường kính trong từ 50 mm trở lên, nhưng không quá 155 mm</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8409.99.44</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Ống xi lanh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8409.99.45</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Quy lát và nắp quy lát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8409.99.46</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  -  -  Piston,  có  đường  kính  ngoài  từ  50  mm  trở lên, nhưng không quá 155 mm</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8409.99.47</w:t>
            </w:r>
          </w:p>
        </w:tc>
        <w:tc>
          <w:tcPr>
            <w:tcW w:w="5151" w:type="dxa"/>
            <w:tcBorders>
              <w:top w:val="nil"/>
              <w:left w:val="nil"/>
              <w:bottom w:val="single" w:sz="4" w:space="0" w:color="000000"/>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Piston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8409.99.48</w:t>
            </w:r>
          </w:p>
        </w:tc>
        <w:tc>
          <w:tcPr>
            <w:tcW w:w="5151" w:type="dxa"/>
            <w:tcBorders>
              <w:top w:val="nil"/>
              <w:left w:val="nil"/>
              <w:bottom w:val="single" w:sz="4" w:space="0" w:color="auto"/>
              <w:right w:val="nil"/>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Bạc piston và chốt piston</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63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szCs w:val="28"/>
                <w:lang w:val="en-AU" w:eastAsia="en-AU"/>
              </w:rPr>
            </w:pPr>
            <w:r w:rsidRPr="00990C76">
              <w:rPr>
                <w:rFonts w:eastAsia="Times New Roman"/>
                <w:szCs w:val="28"/>
                <w:lang w:val="en-AU" w:eastAsia="en-AU"/>
              </w:rPr>
              <w:t>8409.99.49</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990C76" w:rsidTr="0040312E">
        <w:trPr>
          <w:trHeight w:val="126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990C76">
            <w:pPr>
              <w:spacing w:after="0" w:line="240" w:lineRule="auto"/>
              <w:rPr>
                <w:rFonts w:eastAsia="Times New Roman"/>
                <w:b/>
                <w:bCs/>
                <w:szCs w:val="28"/>
                <w:lang w:val="en-AU" w:eastAsia="en-AU"/>
              </w:rPr>
            </w:pPr>
            <w:r w:rsidRPr="00990C76">
              <w:rPr>
                <w:rFonts w:eastAsia="Times New Roman"/>
                <w:b/>
                <w:bCs/>
                <w:szCs w:val="28"/>
                <w:lang w:val="en-AU" w:eastAsia="en-AU"/>
              </w:rPr>
              <w:t>85.12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76" w:rsidRPr="00990C76" w:rsidRDefault="00990C76"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990C76" w:rsidRPr="004E078A" w:rsidTr="0040312E">
        <w:trPr>
          <w:trHeight w:val="2653"/>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4E078A" w:rsidRDefault="00990C76" w:rsidP="00990C76">
            <w:pPr>
              <w:spacing w:after="0" w:line="240" w:lineRule="auto"/>
              <w:rPr>
                <w:rFonts w:eastAsia="Times New Roman"/>
                <w:szCs w:val="28"/>
                <w:lang w:val="en-AU" w:eastAsia="en-AU"/>
              </w:rPr>
            </w:pPr>
            <w:r w:rsidRPr="004E078A">
              <w:rPr>
                <w:rFonts w:eastAsia="Times New Roman"/>
                <w:szCs w:val="28"/>
                <w:lang w:val="en-AU" w:eastAsia="en-AU"/>
              </w:rPr>
              <w:lastRenderedPageBreak/>
              <w:t>8512.20</w:t>
            </w:r>
          </w:p>
        </w:tc>
        <w:tc>
          <w:tcPr>
            <w:tcW w:w="5151" w:type="dxa"/>
            <w:tcBorders>
              <w:top w:val="single" w:sz="4" w:space="0" w:color="auto"/>
              <w:left w:val="nil"/>
              <w:bottom w:val="single" w:sz="4" w:space="0" w:color="000000"/>
              <w:right w:val="nil"/>
            </w:tcBorders>
            <w:shd w:val="clear" w:color="auto" w:fill="auto"/>
            <w:vAlign w:val="center"/>
            <w:hideMark/>
          </w:tcPr>
          <w:p w:rsidR="00990C76" w:rsidRPr="004E078A" w:rsidRDefault="00990C76" w:rsidP="0040312E">
            <w:pPr>
              <w:spacing w:after="0" w:line="240" w:lineRule="auto"/>
              <w:jc w:val="both"/>
              <w:rPr>
                <w:rFonts w:eastAsia="Times New Roman"/>
                <w:szCs w:val="28"/>
                <w:lang w:val="en-AU" w:eastAsia="en-AU"/>
              </w:rPr>
            </w:pPr>
            <w:r w:rsidRPr="004E078A">
              <w:rPr>
                <w:rFonts w:eastAsia="Times New Roman"/>
                <w:szCs w:val="28"/>
                <w:lang w:val="en-AU" w:eastAsia="en-AU"/>
              </w:rPr>
              <w:t xml:space="preserve"> -  Thiết  bị  chiếu  sáng  hoặc  tạo  tín  hiệu  trực  quan khác: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BE" w:rsidRPr="004E078A" w:rsidRDefault="006C561E" w:rsidP="0040312E">
            <w:pPr>
              <w:spacing w:after="0" w:line="240" w:lineRule="auto"/>
              <w:jc w:val="both"/>
              <w:rPr>
                <w:rFonts w:eastAsia="Times New Roman"/>
                <w:b/>
                <w:szCs w:val="28"/>
                <w:lang w:val="en-AU" w:eastAsia="en-AU"/>
              </w:rPr>
            </w:pPr>
            <w:r w:rsidRPr="004E078A">
              <w:rPr>
                <w:rFonts w:eastAsia="Times New Roman"/>
                <w:szCs w:val="28"/>
                <w:lang w:val="en-AU" w:eastAsia="en-AU"/>
              </w:rPr>
              <w:t>Chỉ áp dụng đối với</w:t>
            </w:r>
            <w:r w:rsidR="00990C76" w:rsidRPr="004E078A">
              <w:rPr>
                <w:rFonts w:eastAsia="Times New Roman"/>
                <w:szCs w:val="28"/>
                <w:lang w:val="en-AU" w:eastAsia="en-AU"/>
              </w:rPr>
              <w:t xml:space="preserve"> </w:t>
            </w:r>
            <w:r w:rsidR="005749F3" w:rsidRPr="004E078A">
              <w:rPr>
                <w:rFonts w:eastAsia="Times New Roman"/>
                <w:szCs w:val="28"/>
                <w:lang w:val="en-AU" w:eastAsia="en-AU"/>
              </w:rPr>
              <w:t>“</w:t>
            </w:r>
            <w:r w:rsidR="00990C76" w:rsidRPr="004E078A">
              <w:rPr>
                <w:rFonts w:eastAsia="Times New Roman"/>
                <w:szCs w:val="28"/>
                <w:lang w:val="en-AU" w:eastAsia="en-AU"/>
              </w:rPr>
              <w:t>thiết bị chiếu sáng hoặc tạo tín hiệu trực quan khác (loại dành cho xe ô tô và xe bốn bánh có gắn động cơ)</w:t>
            </w:r>
            <w:r w:rsidR="005749F3" w:rsidRPr="004E078A">
              <w:rPr>
                <w:rFonts w:eastAsia="Times New Roman"/>
                <w:szCs w:val="28"/>
                <w:lang w:val="en-AU" w:eastAsia="en-AU"/>
              </w:rPr>
              <w:t>”</w:t>
            </w:r>
          </w:p>
        </w:tc>
      </w:tr>
      <w:tr w:rsidR="00990C76" w:rsidRPr="004E078A"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4E078A" w:rsidRDefault="00990C76" w:rsidP="00990C76">
            <w:pPr>
              <w:spacing w:after="0" w:line="240" w:lineRule="auto"/>
              <w:rPr>
                <w:rFonts w:eastAsia="Times New Roman"/>
                <w:szCs w:val="28"/>
                <w:lang w:val="en-AU" w:eastAsia="en-AU"/>
              </w:rPr>
            </w:pPr>
            <w:r w:rsidRPr="004E078A">
              <w:rPr>
                <w:rFonts w:eastAsia="Times New Roman"/>
                <w:szCs w:val="28"/>
                <w:lang w:val="en-AU" w:eastAsia="en-AU"/>
              </w:rPr>
              <w:t>8512.20.20</w:t>
            </w:r>
          </w:p>
        </w:tc>
        <w:tc>
          <w:tcPr>
            <w:tcW w:w="5151" w:type="dxa"/>
            <w:tcBorders>
              <w:top w:val="nil"/>
              <w:left w:val="nil"/>
              <w:bottom w:val="single" w:sz="4" w:space="0" w:color="000000"/>
              <w:right w:val="nil"/>
            </w:tcBorders>
            <w:shd w:val="clear" w:color="auto" w:fill="auto"/>
            <w:vAlign w:val="center"/>
            <w:hideMark/>
          </w:tcPr>
          <w:p w:rsidR="00990C76" w:rsidRPr="004E078A" w:rsidRDefault="00990C76" w:rsidP="0040312E">
            <w:pPr>
              <w:spacing w:after="0" w:line="240" w:lineRule="auto"/>
              <w:jc w:val="both"/>
              <w:rPr>
                <w:rFonts w:eastAsia="Times New Roman"/>
                <w:szCs w:val="28"/>
                <w:lang w:val="en-AU" w:eastAsia="en-AU"/>
              </w:rPr>
            </w:pPr>
            <w:r w:rsidRPr="004E078A">
              <w:rPr>
                <w:rFonts w:eastAsia="Times New Roman"/>
                <w:szCs w:val="28"/>
                <w:lang w:val="en-AU" w:eastAsia="en-AU"/>
              </w:rPr>
              <w:t xml:space="preserve"> - - Thiết bị chiếu sáng hoặc tạo tín hiệu trực quan chưa lắp ráp</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4E078A" w:rsidRDefault="00990C76" w:rsidP="0040312E">
            <w:pPr>
              <w:spacing w:after="0" w:line="240" w:lineRule="auto"/>
              <w:jc w:val="both"/>
              <w:rPr>
                <w:rFonts w:eastAsia="Times New Roman"/>
                <w:color w:val="000000"/>
                <w:szCs w:val="28"/>
                <w:lang w:val="en-AU" w:eastAsia="en-AU"/>
              </w:rPr>
            </w:pPr>
            <w:r w:rsidRPr="004E078A">
              <w:rPr>
                <w:rFonts w:eastAsia="Times New Roman"/>
                <w:color w:val="000000"/>
                <w:szCs w:val="28"/>
                <w:lang w:val="en-AU" w:eastAsia="en-AU"/>
              </w:rPr>
              <w:t> </w:t>
            </w:r>
            <w:r w:rsidR="006C561E" w:rsidRPr="004E078A">
              <w:rPr>
                <w:rFonts w:eastAsia="Times New Roman"/>
                <w:szCs w:val="28"/>
                <w:lang w:val="en-AU" w:eastAsia="en-AU"/>
              </w:rPr>
              <w:t>Chỉ áp dụng đối với loại dành cho xe ô tô và xe bốn bánh có gắn động cơ</w:t>
            </w:r>
          </w:p>
        </w:tc>
      </w:tr>
      <w:tr w:rsidR="00990C76" w:rsidRPr="004E078A"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990C76" w:rsidRPr="00ED3413" w:rsidRDefault="00990C76" w:rsidP="00990C76">
            <w:pPr>
              <w:spacing w:after="0" w:line="240" w:lineRule="auto"/>
              <w:rPr>
                <w:rFonts w:eastAsia="Times New Roman"/>
                <w:szCs w:val="28"/>
                <w:lang w:val="en-AU" w:eastAsia="en-AU"/>
              </w:rPr>
            </w:pPr>
            <w:r w:rsidRPr="00ED3413">
              <w:rPr>
                <w:rFonts w:eastAsia="Times New Roman"/>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990C76" w:rsidRPr="00ED3413" w:rsidRDefault="00990C76" w:rsidP="0040312E">
            <w:pPr>
              <w:spacing w:after="0" w:line="240" w:lineRule="auto"/>
              <w:jc w:val="both"/>
              <w:rPr>
                <w:rFonts w:eastAsia="Times New Roman"/>
                <w:szCs w:val="28"/>
                <w:lang w:val="en-AU" w:eastAsia="en-AU"/>
              </w:rPr>
            </w:pPr>
            <w:r w:rsidRPr="00ED3413">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0C76" w:rsidRPr="004E078A" w:rsidRDefault="00990C76" w:rsidP="0040312E">
            <w:pPr>
              <w:spacing w:after="0" w:line="240" w:lineRule="auto"/>
              <w:jc w:val="both"/>
              <w:rPr>
                <w:rFonts w:eastAsia="Times New Roman"/>
                <w:color w:val="000000"/>
                <w:szCs w:val="28"/>
                <w:lang w:val="en-AU" w:eastAsia="en-AU"/>
              </w:rPr>
            </w:pPr>
            <w:r w:rsidRPr="004E078A">
              <w:rPr>
                <w:rFonts w:eastAsia="Times New Roman"/>
                <w:color w:val="000000"/>
                <w:szCs w:val="28"/>
                <w:lang w:val="en-AU" w:eastAsia="en-AU"/>
              </w:rPr>
              <w:t> </w:t>
            </w:r>
            <w:r w:rsidR="006C561E" w:rsidRPr="004E078A">
              <w:rPr>
                <w:rFonts w:eastAsia="Times New Roman"/>
                <w:szCs w:val="28"/>
                <w:lang w:val="en-AU" w:eastAsia="en-AU"/>
              </w:rPr>
              <w:t>Chỉ áp dụng đối với loại dành cho xe ô tô và xe bốn bánh có gắn động cơ</w:t>
            </w:r>
          </w:p>
        </w:tc>
      </w:tr>
      <w:tr w:rsidR="00ED3413" w:rsidRPr="004E078A"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ED3413" w:rsidRDefault="00ED3413" w:rsidP="0040312E">
            <w:pPr>
              <w:spacing w:after="0" w:line="240" w:lineRule="auto"/>
              <w:rPr>
                <w:rFonts w:eastAsia="Times New Roman"/>
                <w:szCs w:val="28"/>
                <w:lang w:val="en-AU" w:eastAsia="en-AU"/>
              </w:rPr>
            </w:pPr>
            <w:r w:rsidRPr="00ED3413">
              <w:rPr>
                <w:rFonts w:eastAsia="Times New Roman"/>
                <w:szCs w:val="28"/>
                <w:lang w:val="en-AU" w:eastAsia="en-AU"/>
              </w:rPr>
              <w:t>8512.20.99</w:t>
            </w:r>
          </w:p>
        </w:tc>
        <w:tc>
          <w:tcPr>
            <w:tcW w:w="5151" w:type="dxa"/>
            <w:tcBorders>
              <w:top w:val="nil"/>
              <w:left w:val="nil"/>
              <w:bottom w:val="single" w:sz="4" w:space="0" w:color="000000"/>
              <w:right w:val="nil"/>
            </w:tcBorders>
            <w:shd w:val="clear" w:color="auto" w:fill="auto"/>
            <w:vAlign w:val="center"/>
            <w:hideMark/>
          </w:tcPr>
          <w:p w:rsidR="00ED3413" w:rsidRPr="00ED3413" w:rsidRDefault="00ED3413" w:rsidP="0040312E">
            <w:pPr>
              <w:spacing w:after="0" w:line="240" w:lineRule="auto"/>
              <w:jc w:val="both"/>
              <w:rPr>
                <w:rFonts w:eastAsia="Times New Roman"/>
                <w:szCs w:val="28"/>
                <w:lang w:val="en-AU" w:eastAsia="en-AU"/>
              </w:rPr>
            </w:pPr>
            <w:r w:rsidRPr="00ED3413">
              <w:rPr>
                <w:rFonts w:eastAsia="Times New Roman"/>
                <w:szCs w:val="28"/>
                <w:lang w:val="en-AU" w:eastAsia="en-AU"/>
              </w:rPr>
              <w:t>- -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4E078A" w:rsidRDefault="00ED3413" w:rsidP="0040312E">
            <w:pPr>
              <w:spacing w:after="0" w:line="240" w:lineRule="auto"/>
              <w:jc w:val="both"/>
              <w:rPr>
                <w:rFonts w:eastAsia="Times New Roman"/>
                <w:color w:val="000000"/>
                <w:szCs w:val="28"/>
                <w:lang w:val="en-AU" w:eastAsia="en-AU"/>
              </w:rPr>
            </w:pPr>
            <w:r w:rsidRPr="00ED3413">
              <w:rPr>
                <w:rFonts w:eastAsia="Times New Roman"/>
                <w:szCs w:val="28"/>
                <w:lang w:val="en-AU" w:eastAsia="en-AU"/>
              </w:rPr>
              <w:t>Chỉ áp dụng đối với loại dành cho xe ô tô và xe bốn bánh có gắn động cơ</w:t>
            </w:r>
          </w:p>
        </w:tc>
      </w:tr>
      <w:tr w:rsidR="00ED3413" w:rsidRPr="00990C76" w:rsidTr="0040312E">
        <w:trPr>
          <w:trHeight w:val="693"/>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86.01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Đầu  máy  di  chuyển  trên  đường  ray  chạy  bằng nguồn điện bên ngoài hoặc bằng ắc qui điện.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648"/>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86.02</w:t>
            </w: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Đầu  máy  di  chuyển  trên  đường  ray  khác;  toa tiếp liệu đầu máy.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94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86.03</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 xml:space="preserve"> Toa xe khách, toa xe hàng và toa xe hành lý, loại tự  hành  dùng  trên  đường  sắt  hoặc  đường  tàu điện, trừ loại thuộc nhóm 86.04.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1755"/>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8605.00.00</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Toa  xe  chở  khách không  tự  hành  dùng  cho đường sắt hoặc đường tàu điện; toa xe hành lý, toa xe bưu vụ</w:t>
            </w:r>
            <w:r>
              <w:rPr>
                <w:rFonts w:eastAsia="Times New Roman"/>
                <w:b/>
                <w:bCs/>
                <w:szCs w:val="28"/>
                <w:lang w:val="en-AU" w:eastAsia="en-AU"/>
              </w:rPr>
              <w:t xml:space="preserve"> </w:t>
            </w:r>
            <w:r w:rsidRPr="00990C76">
              <w:rPr>
                <w:rFonts w:eastAsia="Times New Roman"/>
                <w:b/>
                <w:bCs/>
                <w:szCs w:val="28"/>
                <w:lang w:val="en-AU" w:eastAsia="en-AU"/>
              </w:rPr>
              <w:t>và toa xe chuyên dùng khác cho  đường  sắt  hoặc  đường  tàu  điện,  không  tự hành (trừ các loại thuộc nhóm 86.04).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126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86.06</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Toa xe hàng và toa goòng dùng trên đường sắt hoặc đường tàu điện, không tự hành.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2205"/>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lastRenderedPageBreak/>
              <w:t>86.08</w:t>
            </w: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Bộ  phận  cố  định  và  ghép  nối  của  đường  ray đường  sắt  hoặc  tàu  điện;  các  thiết  bị  phát  tín hiệu,  an  toàn  hoặc  điều  khiển  giao  thông  bằng cơ  khí  (kể  cả  cơ  điện)  dùng  cho  đường  sắt, đường tàu điện, đường bộ, đường thủy nội địa, điểm dừng đỗ, cảng hoặc sân bay; các bộ phận của các loại trên.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94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86.09</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Công-ten-nơ   (kể   cả   công-ten-nơ   dùng   vận chuyển chất lỏng) được thiết kế và trang bị đặc biệt để vận chuyển theo một hoặc nhiều phương thức.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87.01</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Xe kéo (trừ xe kéo thuộc nhóm 87.09).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517"/>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E9456B">
              <w:rPr>
                <w:rFonts w:eastAsia="Times New Roman"/>
                <w:szCs w:val="28"/>
                <w:lang w:val="en-AU" w:eastAsia="en-AU"/>
              </w:rPr>
              <w:t>- Ô tô đầ</w:t>
            </w:r>
            <w:r>
              <w:rPr>
                <w:rFonts w:eastAsia="Times New Roman"/>
                <w:szCs w:val="28"/>
                <w:lang w:val="en-AU" w:eastAsia="en-AU"/>
              </w:rPr>
              <w:t>u kéo dùng để kéo sơ mi rơ moóc</w:t>
            </w:r>
            <w:r w:rsidRPr="00E9456B">
              <w:rPr>
                <w:rFonts w:eastAsia="Times New Roman"/>
                <w:szCs w:val="28"/>
                <w:lang w:val="en-AU" w:eastAsia="en-AU"/>
              </w:rPr>
              <w: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r w:rsidRPr="00990C76">
              <w:rPr>
                <w:rFonts w:eastAsia="Times New Roman"/>
                <w:szCs w:val="28"/>
                <w:lang w:val="en-AU" w:eastAsia="en-AU"/>
              </w:rPr>
              <w:t>8701.21</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990C76">
              <w:rPr>
                <w:rFonts w:eastAsia="Times New Roman"/>
                <w:szCs w:val="28"/>
                <w:lang w:val="en-AU" w:eastAsia="en-AU"/>
              </w:rPr>
              <w:t>- - Loại chỉ sử dụng động cơ đốt trong kiểu piston cháy do nén (diesel hoặc bán diesel):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94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r w:rsidRPr="00990C76">
              <w:rPr>
                <w:rFonts w:eastAsia="Times New Roman"/>
                <w:szCs w:val="28"/>
                <w:lang w:val="en-AU" w:eastAsia="en-AU"/>
              </w:rPr>
              <w:t>8701.22</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990C76">
              <w:rPr>
                <w:rFonts w:eastAsia="Times New Roman"/>
                <w:szCs w:val="28"/>
                <w:lang w:val="en-AU" w:eastAsia="en-AU"/>
              </w:rPr>
              <w:t>- - Loại kết hợp động cơ đốt trong kiểu piston cháy do nén (diesel hoặc bán diesel) và động cơ điện để tạo động lực: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r w:rsidRPr="00990C76">
              <w:rPr>
                <w:rFonts w:eastAsia="Times New Roman"/>
                <w:szCs w:val="28"/>
                <w:lang w:val="en-AU" w:eastAsia="en-AU"/>
              </w:rPr>
              <w:t>8701.23</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990C76">
              <w:rPr>
                <w:rFonts w:eastAsia="Times New Roman"/>
                <w:szCs w:val="28"/>
                <w:lang w:val="en-AU" w:eastAsia="en-AU"/>
              </w:rPr>
              <w:t xml:space="preserve"> - - Loại kết hợp động cơ đốt trong kiểu piston đốt cháy bằng tia lửa điện và động cơ điện để tạo động lực: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r w:rsidRPr="00990C76">
              <w:rPr>
                <w:rFonts w:eastAsia="Times New Roman"/>
                <w:szCs w:val="28"/>
                <w:lang w:val="en-AU" w:eastAsia="en-AU"/>
              </w:rPr>
              <w:t>8701.24</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990C76">
              <w:rPr>
                <w:rFonts w:eastAsia="Times New Roman"/>
                <w:szCs w:val="28"/>
                <w:lang w:val="en-AU" w:eastAsia="en-AU"/>
              </w:rPr>
              <w:t>- - Loại chỉ sử dụng động cơ điện để tạo động lực: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40312E">
            <w:pPr>
              <w:spacing w:before="20" w:after="20" w:line="240" w:lineRule="auto"/>
              <w:rPr>
                <w:rFonts w:eastAsia="Times New Roman"/>
                <w:szCs w:val="28"/>
                <w:lang w:val="en-AU" w:eastAsia="en-AU"/>
              </w:rPr>
            </w:pPr>
            <w:r w:rsidRPr="00990C76">
              <w:rPr>
                <w:rFonts w:eastAsia="Times New Roman"/>
                <w:szCs w:val="28"/>
                <w:lang w:val="en-AU" w:eastAsia="en-AU"/>
              </w:rPr>
              <w:t>8701.29</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before="20" w:after="2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87.02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Xe có động cơ chở 10 người trở lên, kể cả lái xe.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Pr>
                <w:rFonts w:eastAsia="Times New Roman"/>
                <w:bCs/>
                <w:szCs w:val="28"/>
                <w:lang w:val="en-AU" w:eastAsia="en-AU"/>
              </w:rPr>
              <w:t>Chỉ áp dụng đối với “ô tô và xe chở người bốn bánh có gắn động cơ”</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87.04</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Xe có động cơ dùng để chở hàng.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Pr>
                <w:rFonts w:eastAsia="Times New Roman"/>
                <w:bCs/>
                <w:szCs w:val="28"/>
                <w:lang w:val="en-AU" w:eastAsia="en-AU"/>
              </w:rPr>
              <w:t>Chỉ áp dụng đối với “ô tô”</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87.05</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
                <w:bCs/>
                <w:szCs w:val="28"/>
                <w:lang w:val="en-AU" w:eastAsia="en-AU"/>
              </w:rPr>
            </w:pPr>
            <w:r w:rsidRPr="00990C76">
              <w:rPr>
                <w:rFonts w:eastAsia="Times New Roman"/>
                <w:b/>
                <w:bCs/>
                <w:szCs w:val="28"/>
                <w:lang w:val="en-AU" w:eastAsia="en-AU"/>
              </w:rPr>
              <w:t>Xe  chuyên  dùng  có  động  cơ,  trừ  các  loại  được thiết kế  chủ  yếu  dùng để  chở  người  hoặc  hàng hóa (ví dụ, xe cứu hộ, xe cần cẩu, xe chữa cháy, xe trộn bê tông, xe quét đường, xe phun tưới, xe sửa chữa lưu động, xe chụp X-quang).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Pr>
                <w:rFonts w:eastAsia="Times New Roman"/>
                <w:bCs/>
                <w:szCs w:val="28"/>
                <w:lang w:val="en-AU" w:eastAsia="en-AU"/>
              </w:rPr>
              <w:t>Chỉ áp dụng đối với “ô tô”</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rPr>
                <w:rFonts w:eastAsia="Times New Roman"/>
                <w:b/>
                <w:bCs/>
                <w:szCs w:val="28"/>
                <w:lang w:val="en-AU" w:eastAsia="en-AU"/>
              </w:rPr>
            </w:pPr>
            <w:r w:rsidRPr="00990C76">
              <w:rPr>
                <w:rFonts w:eastAsia="Times New Roman"/>
                <w:b/>
                <w:bCs/>
                <w:szCs w:val="28"/>
                <w:lang w:val="en-AU" w:eastAsia="en-AU"/>
              </w:rPr>
              <w:t>87.06</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color w:val="000000"/>
                <w:szCs w:val="28"/>
                <w:lang w:val="en-AU" w:eastAsia="en-AU"/>
              </w:rPr>
            </w:pPr>
            <w:r w:rsidRPr="00990C76">
              <w:rPr>
                <w:rFonts w:eastAsia="Times New Roman"/>
                <w:b/>
                <w:bCs/>
                <w:szCs w:val="28"/>
                <w:lang w:val="en-AU" w:eastAsia="en-AU"/>
              </w:rPr>
              <w:t>Khung gầm đã l</w:t>
            </w:r>
            <w:r>
              <w:rPr>
                <w:rFonts w:eastAsia="Times New Roman"/>
                <w:b/>
                <w:bCs/>
                <w:szCs w:val="28"/>
                <w:lang w:val="en-AU" w:eastAsia="en-AU"/>
              </w:rPr>
              <w:t xml:space="preserve">ắp động cơ, dùng cho xe có động </w:t>
            </w:r>
            <w:r w:rsidRPr="00990C76">
              <w:rPr>
                <w:rFonts w:eastAsia="Times New Roman"/>
                <w:b/>
                <w:bCs/>
                <w:szCs w:val="28"/>
                <w:lang w:val="en-AU" w:eastAsia="en-AU"/>
              </w:rPr>
              <w:t>cơ thuộc các nhóm từ 87.01 đến 87.05.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before="20" w:after="20" w:line="240" w:lineRule="auto"/>
              <w:jc w:val="both"/>
              <w:rPr>
                <w:rFonts w:eastAsia="Times New Roman"/>
                <w:bCs/>
                <w:szCs w:val="28"/>
                <w:lang w:val="en-AU" w:eastAsia="en-AU"/>
              </w:rPr>
            </w:pPr>
            <w:r>
              <w:rPr>
                <w:rFonts w:eastAsia="Times New Roman"/>
                <w:bCs/>
                <w:szCs w:val="28"/>
                <w:lang w:val="en-AU" w:eastAsia="en-AU"/>
              </w:rPr>
              <w:t>Chỉ áp dụng đối với “ô tô và máy kéo”</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rPr>
                <w:rFonts w:eastAsia="Times New Roman"/>
                <w:b/>
                <w:bCs/>
                <w:szCs w:val="28"/>
                <w:lang w:val="en-AU" w:eastAsia="en-AU"/>
              </w:rPr>
            </w:pPr>
            <w:r w:rsidRPr="00990C76">
              <w:rPr>
                <w:rFonts w:eastAsia="Times New Roman"/>
                <w:b/>
                <w:bCs/>
                <w:szCs w:val="28"/>
                <w:lang w:val="en-AU" w:eastAsia="en-AU"/>
              </w:rPr>
              <w:t>87.07</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 xml:space="preserve">Thân xe (kể cả ca-bin), dùng cho xe có </w:t>
            </w:r>
            <w:r w:rsidRPr="00990C76">
              <w:rPr>
                <w:rFonts w:eastAsia="Times New Roman"/>
                <w:b/>
                <w:bCs/>
                <w:szCs w:val="28"/>
                <w:lang w:val="en-AU" w:eastAsia="en-AU"/>
              </w:rPr>
              <w:lastRenderedPageBreak/>
              <w:t>động cơ thuộc các nhóm từ 87.01 đến 87.05.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r>
              <w:rPr>
                <w:rFonts w:eastAsia="Times New Roman"/>
                <w:bCs/>
                <w:szCs w:val="28"/>
                <w:lang w:val="en-AU" w:eastAsia="en-AU"/>
              </w:rPr>
              <w:lastRenderedPageBreak/>
              <w:t xml:space="preserve">Chỉ áp dụng đối </w:t>
            </w:r>
            <w:r>
              <w:rPr>
                <w:rFonts w:eastAsia="Times New Roman"/>
                <w:bCs/>
                <w:szCs w:val="28"/>
                <w:lang w:val="en-AU" w:eastAsia="en-AU"/>
              </w:rPr>
              <w:lastRenderedPageBreak/>
              <w:t>với “ô tô và xe bốn bánh có gắn động cơ”</w:t>
            </w:r>
          </w:p>
        </w:tc>
      </w:tr>
      <w:tr w:rsidR="00ED3413" w:rsidRPr="00990C76" w:rsidTr="0040312E">
        <w:trPr>
          <w:trHeight w:val="31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rPr>
                <w:rFonts w:eastAsia="Times New Roman"/>
                <w:b/>
                <w:bCs/>
                <w:szCs w:val="28"/>
                <w:lang w:val="en-AU" w:eastAsia="en-AU"/>
              </w:rPr>
            </w:pPr>
            <w:r w:rsidRPr="00990C76">
              <w:rPr>
                <w:rFonts w:eastAsia="Times New Roman"/>
                <w:b/>
                <w:bCs/>
                <w:szCs w:val="28"/>
                <w:lang w:val="en-AU" w:eastAsia="en-AU"/>
              </w:rPr>
              <w:lastRenderedPageBreak/>
              <w:t>87.08</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b/>
                <w:bCs/>
                <w:szCs w:val="28"/>
                <w:lang w:val="en-AU" w:eastAsia="en-AU"/>
              </w:rPr>
              <w:t>Bộ  phận  và  phụ  kiệ</w:t>
            </w:r>
            <w:r>
              <w:rPr>
                <w:rFonts w:eastAsia="Times New Roman"/>
                <w:b/>
                <w:bCs/>
                <w:szCs w:val="28"/>
                <w:lang w:val="en-AU" w:eastAsia="en-AU"/>
              </w:rPr>
              <w:t xml:space="preserve">n  của  xe  có  động  cơ  thuộc </w:t>
            </w:r>
            <w:r w:rsidRPr="00990C76">
              <w:rPr>
                <w:rFonts w:eastAsia="Times New Roman"/>
                <w:b/>
                <w:bCs/>
                <w:szCs w:val="28"/>
                <w:lang w:val="en-AU" w:eastAsia="en-AU"/>
              </w:rPr>
              <w:t>các nhóm từ 87.01 đến 87.05.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r>
              <w:rPr>
                <w:rFonts w:eastAsia="Times New Roman"/>
                <w:bCs/>
                <w:szCs w:val="28"/>
                <w:lang w:val="en-AU" w:eastAsia="en-AU"/>
              </w:rPr>
              <w:t>Chỉ áp dụng đối với “ô tô và xe bốn bánh có gắn động cơ”</w:t>
            </w:r>
          </w:p>
        </w:tc>
      </w:tr>
      <w:tr w:rsidR="00ED3413" w:rsidRPr="00990C76" w:rsidTr="0040312E">
        <w:trPr>
          <w:trHeight w:val="630"/>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87.16</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Rơ-moóc và sơ  mi rơ-moóc; xe khác, không có cơ cấu đẩy cơ khí; các bộ phận của chúng.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8716.20.00</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szCs w:val="28"/>
                <w:lang w:val="en-AU" w:eastAsia="en-AU"/>
              </w:rPr>
              <w:t>- Rơ-moóc và sơ mi rơ-moóc loại tự bốc hoặc dỡ</w:t>
            </w:r>
            <w:r w:rsidR="0040312E">
              <w:rPr>
                <w:rFonts w:eastAsia="Times New Roman"/>
                <w:szCs w:val="28"/>
                <w:lang w:val="en-AU" w:eastAsia="en-AU"/>
              </w:rPr>
              <w:t xml:space="preserve"> </w:t>
            </w:r>
            <w:r w:rsidRPr="00990C76">
              <w:rPr>
                <w:rFonts w:eastAsia="Times New Roman"/>
                <w:szCs w:val="28"/>
                <w:lang w:val="en-AU" w:eastAsia="en-AU"/>
              </w:rPr>
              <w:t>hàng dùng trong nông nghiệp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szCs w:val="28"/>
                <w:lang w:val="en-AU" w:eastAsia="en-AU"/>
              </w:rPr>
              <w:t>-  Rơ-moóc  và  sơ  mi  rơ-moóc  khác  dùng  để vận</w:t>
            </w:r>
            <w:r w:rsidR="0040312E">
              <w:rPr>
                <w:rFonts w:eastAsia="Times New Roman"/>
                <w:szCs w:val="28"/>
                <w:lang w:val="en-AU" w:eastAsia="en-AU"/>
              </w:rPr>
              <w:t xml:space="preserve"> </w:t>
            </w:r>
            <w:r w:rsidRPr="00990C76">
              <w:rPr>
                <w:rFonts w:eastAsia="Times New Roman"/>
                <w:szCs w:val="28"/>
                <w:lang w:val="en-AU" w:eastAsia="en-AU"/>
              </w:rPr>
              <w:t>chuyển hàng hóa: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8716.31.00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Rơ-moóc và sơ mi rơ-moóc gắn xi téc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8716.39</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8716.40.00</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Rơ-moóc và sơ mi rơ-moóc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8716.90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Bộ phận:</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ED3413" w:rsidRPr="00990C76" w:rsidRDefault="00ED3413" w:rsidP="0040312E">
            <w:pPr>
              <w:spacing w:after="0" w:line="240" w:lineRule="auto"/>
              <w:jc w:val="both"/>
              <w:rPr>
                <w:rFonts w:eastAsia="Times New Roman"/>
                <w:bCs/>
                <w:szCs w:val="28"/>
                <w:lang w:val="en-AU" w:eastAsia="en-AU"/>
              </w:rPr>
            </w:pPr>
            <w:r w:rsidRPr="00990C76">
              <w:rPr>
                <w:rFonts w:eastAsia="Times New Roman"/>
                <w:bCs/>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Dùng cho xe rơ-moóc và sơ mi rơ-moóc: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8716.90.13</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 Dùng cho hàng hoá thuộc phân nhóm 8716.20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94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8801.00.00</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Khí cầu và khinh khí cầu điều khiển được; tàu lượn, tàu lượn treo và các phương tiện bay khác không dùng động cơ.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1575"/>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88.02</w:t>
            </w: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Phương  tiện  bay  khác  (ví  dụ,  trực  thăng,  máy bay); trừ phương tiện bay không người lái thuộc nhóm  88.06;  tàu  vũ  trụ  (kể  cả  vệ  tinh)  và  tàu bay trong quĩ đạo và phương tiện đẩy để phóng tàu vũ trụ.</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315"/>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Trực thăng: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8802.11.00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Trọng lượng không tải không quá 2.000 kg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8802.12.00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Trọng lượng không tải trên 2.000 kg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8802.20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Máy bay và phương tiện bay khác, có trọng lượng không tải không quá 2.000 kg: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945"/>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8802.30</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xml:space="preserve"> - Máy bay và phương tiện bay khác, có trọng lượng không  tải  trên  2.000  kg  nhưng  không  quá  15.000 kg:</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lastRenderedPageBreak/>
              <w:t>8802.40</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Máy bay và phương tiện bay khác, có trọng lượng không tải trên 15.000kg: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945"/>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Tàu thủy chở khách, thuyền, xuồng du lịch, phà, tàu  thuỷ  chở  hàng,  xà  lan  và  các  tàu  thuyền tương tự để vận chuyển người hoặc hàng hóa.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1647"/>
        </w:trPr>
        <w:tc>
          <w:tcPr>
            <w:tcW w:w="179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89.03</w:t>
            </w:r>
          </w:p>
        </w:tc>
        <w:tc>
          <w:tcPr>
            <w:tcW w:w="5151" w:type="dxa"/>
            <w:tcBorders>
              <w:top w:val="single" w:sz="4" w:space="0" w:color="auto"/>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Du thuyền hạng nhẹ và các loại tàu thuyền khác phục vụ nghỉ ngơi, giải trí hoặc thể thao; thuyền dùng mái chèo và canô.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551"/>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89.04</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Tàu kéo và tàu đẩy.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2662"/>
        </w:trPr>
        <w:tc>
          <w:tcPr>
            <w:tcW w:w="179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89.05</w:t>
            </w:r>
          </w:p>
        </w:tc>
        <w:tc>
          <w:tcPr>
            <w:tcW w:w="5151" w:type="dxa"/>
            <w:tcBorders>
              <w:top w:val="single" w:sz="4" w:space="0" w:color="auto"/>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693"/>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89.06</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Tàu thuyền khác, kể cả tàu chiến và xuồng cứu sinh trừ thuyền dùng mái chèo.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Cs/>
                <w:szCs w:val="28"/>
                <w:lang w:val="en-AU" w:eastAsia="en-AU"/>
              </w:rPr>
            </w:pPr>
          </w:p>
        </w:tc>
      </w:tr>
      <w:tr w:rsidR="00ED3413" w:rsidRPr="00990C76" w:rsidTr="0040312E">
        <w:trPr>
          <w:trHeight w:val="315"/>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8906.90.10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Có lượng giãn nước không quá 30 tấn</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8906.90.20</w:t>
            </w:r>
          </w:p>
        </w:tc>
        <w:tc>
          <w:tcPr>
            <w:tcW w:w="5151" w:type="dxa"/>
            <w:tcBorders>
              <w:top w:val="nil"/>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Có  lượng  giãn  nước  trên  30  tấn  nhưng  không quá 300 tấn</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nil"/>
              <w:left w:val="single" w:sz="4" w:space="0" w:color="000000"/>
              <w:bottom w:val="single" w:sz="4" w:space="0" w:color="auto"/>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8906.90.90</w:t>
            </w:r>
          </w:p>
        </w:tc>
        <w:tc>
          <w:tcPr>
            <w:tcW w:w="5151" w:type="dxa"/>
            <w:tcBorders>
              <w:top w:val="nil"/>
              <w:left w:val="nil"/>
              <w:bottom w:val="single" w:sz="4" w:space="0" w:color="auto"/>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473"/>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b/>
                <w:bCs/>
                <w:szCs w:val="28"/>
                <w:lang w:val="en-AU" w:eastAsia="en-AU"/>
              </w:rPr>
            </w:pPr>
            <w:r w:rsidRPr="00990C76">
              <w:rPr>
                <w:rFonts w:eastAsia="Times New Roman"/>
                <w:b/>
                <w:bCs/>
                <w:szCs w:val="28"/>
                <w:lang w:val="en-AU" w:eastAsia="en-AU"/>
              </w:rPr>
              <w:t>89.07</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b/>
                <w:bCs/>
                <w:szCs w:val="28"/>
                <w:lang w:val="en-AU" w:eastAsia="en-AU"/>
              </w:rPr>
            </w:pPr>
            <w:r w:rsidRPr="00990C76">
              <w:rPr>
                <w:rFonts w:eastAsia="Times New Roman"/>
                <w:b/>
                <w:bCs/>
                <w:szCs w:val="28"/>
                <w:lang w:val="en-AU" w:eastAsia="en-AU"/>
              </w:rPr>
              <w:t>Kết  cấu  nổi  khác  (ví  dụ,  bè  mảng,  thùng  chứa chất  lỏng,  ketxon  giếng  kín  (coffer-dams),  cầu lên bờ, các loại phao nổi và mốc hiệu).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630"/>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8907.10.00</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Bè mảng có thể bơm hơi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r w:rsidR="00ED3413" w:rsidRPr="00990C76" w:rsidTr="0040312E">
        <w:trPr>
          <w:trHeight w:val="315"/>
        </w:trPr>
        <w:tc>
          <w:tcPr>
            <w:tcW w:w="1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D3413" w:rsidRPr="00990C76" w:rsidRDefault="00ED3413" w:rsidP="00990C76">
            <w:pPr>
              <w:spacing w:after="0" w:line="240" w:lineRule="auto"/>
              <w:rPr>
                <w:rFonts w:eastAsia="Times New Roman"/>
                <w:szCs w:val="28"/>
                <w:lang w:val="en-AU" w:eastAsia="en-AU"/>
              </w:rPr>
            </w:pPr>
            <w:r w:rsidRPr="00990C76">
              <w:rPr>
                <w:rFonts w:eastAsia="Times New Roman"/>
                <w:szCs w:val="28"/>
                <w:lang w:val="en-AU" w:eastAsia="en-AU"/>
              </w:rPr>
              <w:t>8907.90</w:t>
            </w:r>
          </w:p>
        </w:tc>
        <w:tc>
          <w:tcPr>
            <w:tcW w:w="5151" w:type="dxa"/>
            <w:tcBorders>
              <w:top w:val="single" w:sz="4" w:space="0" w:color="auto"/>
              <w:left w:val="nil"/>
              <w:bottom w:val="single" w:sz="4" w:space="0" w:color="000000"/>
              <w:right w:val="nil"/>
            </w:tcBorders>
            <w:shd w:val="clear" w:color="auto" w:fill="auto"/>
            <w:vAlign w:val="center"/>
            <w:hideMark/>
          </w:tcPr>
          <w:p w:rsidR="00ED3413" w:rsidRPr="00990C76" w:rsidRDefault="00ED3413" w:rsidP="0040312E">
            <w:pPr>
              <w:spacing w:after="0" w:line="240" w:lineRule="auto"/>
              <w:jc w:val="both"/>
              <w:rPr>
                <w:rFonts w:eastAsia="Times New Roman"/>
                <w:szCs w:val="28"/>
                <w:lang w:val="en-AU" w:eastAsia="en-AU"/>
              </w:rPr>
            </w:pPr>
            <w:r w:rsidRPr="00990C76">
              <w:rPr>
                <w:rFonts w:eastAsia="Times New Roman"/>
                <w:szCs w:val="28"/>
                <w:lang w:val="en-AU" w:eastAsia="en-AU"/>
              </w:rPr>
              <w:t>- Loại khác: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13" w:rsidRPr="00990C76" w:rsidRDefault="00ED3413" w:rsidP="0040312E">
            <w:pPr>
              <w:spacing w:after="0" w:line="240" w:lineRule="auto"/>
              <w:jc w:val="both"/>
              <w:rPr>
                <w:rFonts w:eastAsia="Times New Roman"/>
                <w:color w:val="000000"/>
                <w:szCs w:val="28"/>
                <w:lang w:val="en-AU" w:eastAsia="en-AU"/>
              </w:rPr>
            </w:pPr>
            <w:r w:rsidRPr="00990C76">
              <w:rPr>
                <w:rFonts w:eastAsia="Times New Roman"/>
                <w:color w:val="000000"/>
                <w:szCs w:val="28"/>
                <w:lang w:val="en-AU" w:eastAsia="en-AU"/>
              </w:rPr>
              <w:t> </w:t>
            </w:r>
          </w:p>
        </w:tc>
      </w:tr>
    </w:tbl>
    <w:p w:rsidR="00955D50" w:rsidRDefault="00955D50" w:rsidP="00955D50">
      <w:pPr>
        <w:spacing w:after="0" w:line="240" w:lineRule="auto"/>
        <w:jc w:val="center"/>
        <w:rPr>
          <w:b/>
          <w:bCs/>
          <w:szCs w:val="28"/>
          <w:lang w:val="en-AU" w:eastAsia="en-AU"/>
        </w:rPr>
        <w:sectPr w:rsidR="00955D50" w:rsidSect="006C561E">
          <w:pgSz w:w="11906" w:h="16838" w:code="9"/>
          <w:pgMar w:top="1134" w:right="1134" w:bottom="1134" w:left="1701" w:header="567" w:footer="567" w:gutter="0"/>
          <w:pgNumType w:start="1"/>
          <w:cols w:space="708"/>
          <w:titlePg/>
          <w:docGrid w:linePitch="381"/>
        </w:sectPr>
      </w:pPr>
    </w:p>
    <w:p w:rsidR="003A09F2" w:rsidRPr="0002691D" w:rsidRDefault="003A09F2" w:rsidP="00955D50">
      <w:pPr>
        <w:spacing w:after="0" w:line="240" w:lineRule="auto"/>
        <w:jc w:val="center"/>
        <w:rPr>
          <w:b/>
          <w:bCs/>
          <w:szCs w:val="28"/>
          <w:lang w:val="en-AU" w:eastAsia="en-AU"/>
        </w:rPr>
      </w:pPr>
      <w:r w:rsidRPr="00DF247C">
        <w:rPr>
          <w:b/>
          <w:bCs/>
          <w:szCs w:val="28"/>
          <w:lang w:val="en-AU" w:eastAsia="en-AU"/>
        </w:rPr>
        <w:lastRenderedPageBreak/>
        <w:t>P</w:t>
      </w:r>
      <w:r w:rsidR="00955D50">
        <w:rPr>
          <w:b/>
          <w:bCs/>
          <w:szCs w:val="28"/>
          <w:lang w:val="en-AU" w:eastAsia="en-AU"/>
        </w:rPr>
        <w:t>hụ lục</w:t>
      </w:r>
      <w:r>
        <w:rPr>
          <w:b/>
          <w:bCs/>
          <w:szCs w:val="28"/>
          <w:lang w:val="en-AU" w:eastAsia="en-AU"/>
        </w:rPr>
        <w:t xml:space="preserve"> IV</w:t>
      </w:r>
    </w:p>
    <w:p w:rsidR="003A09F2" w:rsidRPr="00DF247C" w:rsidRDefault="003A09F2" w:rsidP="00955D50">
      <w:pPr>
        <w:spacing w:after="0" w:line="240" w:lineRule="auto"/>
        <w:jc w:val="center"/>
        <w:rPr>
          <w:rFonts w:eastAsia="Calibri"/>
          <w:b/>
          <w:lang w:val="en-AU"/>
        </w:rPr>
      </w:pPr>
      <w:r w:rsidRPr="00DF247C">
        <w:rPr>
          <w:rFonts w:eastAsia="Calibri"/>
          <w:b/>
          <w:lang w:val="en-AU"/>
        </w:rPr>
        <w:t xml:space="preserve">DANH MỤC HÀNG HÓA TÂN TRANG </w:t>
      </w:r>
    </w:p>
    <w:p w:rsidR="003A09F2" w:rsidRPr="00955D50" w:rsidRDefault="003A09F2" w:rsidP="00955D50">
      <w:pPr>
        <w:spacing w:after="0" w:line="240" w:lineRule="auto"/>
        <w:jc w:val="center"/>
        <w:rPr>
          <w:rFonts w:eastAsia="Calibri"/>
          <w:b/>
          <w:lang w:val="en-AU"/>
        </w:rPr>
      </w:pPr>
      <w:r w:rsidRPr="00DF247C">
        <w:rPr>
          <w:rFonts w:eastAsia="Calibri"/>
          <w:b/>
          <w:lang w:val="en-AU"/>
        </w:rPr>
        <w:t xml:space="preserve">THUỘC PHẠM VI QUẢN LÝ CỦA BỘ </w:t>
      </w:r>
      <w:r>
        <w:rPr>
          <w:rFonts w:eastAsia="Calibri"/>
          <w:b/>
          <w:lang w:val="en-AU"/>
        </w:rPr>
        <w:t>CÔNG THƯƠNG</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20223 của Chính phủ)</w:t>
      </w:r>
    </w:p>
    <w:p w:rsidR="00955D50" w:rsidRPr="00A44231" w:rsidRDefault="00955D50"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DF247C" w:rsidRDefault="003A09F2" w:rsidP="00955D50">
      <w:pPr>
        <w:shd w:val="clear" w:color="auto" w:fill="FFFFFF"/>
        <w:tabs>
          <w:tab w:val="left" w:pos="851"/>
          <w:tab w:val="left" w:pos="993"/>
        </w:tabs>
        <w:spacing w:after="0" w:line="240" w:lineRule="auto"/>
        <w:jc w:val="center"/>
        <w:rPr>
          <w:b/>
          <w:bCs/>
          <w:iCs/>
          <w:lang w:val="en-AU"/>
        </w:rPr>
      </w:pPr>
    </w:p>
    <w:p w:rsidR="003A09F2" w:rsidRDefault="003A09F2" w:rsidP="00955D50">
      <w:pPr>
        <w:shd w:val="clear" w:color="auto" w:fill="FFFFFF"/>
        <w:tabs>
          <w:tab w:val="left" w:pos="851"/>
          <w:tab w:val="left" w:pos="993"/>
        </w:tabs>
        <w:spacing w:after="0" w:line="240" w:lineRule="auto"/>
        <w:jc w:val="center"/>
        <w:rPr>
          <w:b/>
          <w:bCs/>
          <w:iCs/>
          <w:lang w:val="en-AU"/>
        </w:rPr>
      </w:pPr>
      <w:r w:rsidRPr="00DF247C">
        <w:rPr>
          <w:b/>
          <w:bCs/>
          <w:iCs/>
          <w:lang w:val="en-AU"/>
        </w:rPr>
        <w:t>NGUYÊN TẮC SỬ DỤNG</w:t>
      </w:r>
    </w:p>
    <w:p w:rsidR="00955D50" w:rsidRPr="00955D50" w:rsidRDefault="00955D50" w:rsidP="00955D50">
      <w:pPr>
        <w:shd w:val="clear" w:color="auto" w:fill="FFFFFF"/>
        <w:tabs>
          <w:tab w:val="left" w:pos="851"/>
          <w:tab w:val="left" w:pos="993"/>
        </w:tabs>
        <w:spacing w:after="0" w:line="240" w:lineRule="auto"/>
        <w:jc w:val="center"/>
        <w:rPr>
          <w:b/>
          <w:bCs/>
          <w:iCs/>
          <w:sz w:val="10"/>
          <w:lang w:val="en-AU"/>
        </w:rPr>
      </w:pPr>
    </w:p>
    <w:p w:rsidR="006C561E" w:rsidRDefault="006C561E" w:rsidP="0040312E">
      <w:pPr>
        <w:numPr>
          <w:ilvl w:val="0"/>
          <w:numId w:val="42"/>
        </w:numPr>
        <w:shd w:val="clear" w:color="auto" w:fill="FFFFFF"/>
        <w:tabs>
          <w:tab w:val="left" w:pos="284"/>
          <w:tab w:val="left" w:pos="709"/>
          <w:tab w:val="left" w:pos="851"/>
          <w:tab w:val="left" w:pos="993"/>
        </w:tabs>
        <w:spacing w:before="180" w:after="0" w:line="240" w:lineRule="auto"/>
        <w:ind w:left="0" w:firstLine="567"/>
        <w:jc w:val="both"/>
        <w:rPr>
          <w:bCs/>
          <w:iCs/>
          <w:lang w:val="en-AU"/>
        </w:rPr>
      </w:pPr>
      <w:r w:rsidRPr="006C561E">
        <w:rPr>
          <w:szCs w:val="28"/>
        </w:rPr>
        <w:t xml:space="preserve">Cột “Mã hàng” và cột “Mô tả hàng hóa” của Danh mục </w:t>
      </w:r>
      <w:r w:rsidRPr="006C561E">
        <w:rPr>
          <w:szCs w:val="28"/>
          <w:lang w:val="en-AU"/>
        </w:rPr>
        <w:t>này</w:t>
      </w:r>
      <w:r w:rsidRPr="006C561E">
        <w:rPr>
          <w:szCs w:val="28"/>
        </w:rPr>
        <w:t xml:space="preserve"> được xây dựng trên cơ sở Danh mục hàng hóa xuất khẩu, nhập khẩu Việt Nam.</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2. Trường hợp chỉ liệt kê dòng hàng có cấp độ mã 4 số thì Nghị định áp dụng đối với toàn bộ các mã số thuộ</w:t>
      </w:r>
      <w:r>
        <w:rPr>
          <w:szCs w:val="28"/>
        </w:rPr>
        <w:t>c nhóm này.</w:t>
      </w:r>
    </w:p>
    <w:p w:rsidR="006C561E" w:rsidRDefault="006C561E" w:rsidP="0040312E">
      <w:pPr>
        <w:shd w:val="clear" w:color="auto" w:fill="FFFFFF"/>
        <w:tabs>
          <w:tab w:val="left" w:pos="284"/>
          <w:tab w:val="left" w:pos="709"/>
          <w:tab w:val="left" w:pos="851"/>
          <w:tab w:val="left" w:pos="993"/>
        </w:tabs>
        <w:spacing w:before="180" w:after="0" w:line="240" w:lineRule="auto"/>
        <w:ind w:firstLine="567"/>
        <w:jc w:val="both"/>
        <w:rPr>
          <w:bCs/>
          <w:iCs/>
          <w:lang w:val="en-AU"/>
        </w:rPr>
      </w:pPr>
      <w:r w:rsidRPr="006C561E">
        <w:rPr>
          <w:szCs w:val="28"/>
        </w:rPr>
        <w:t>3. Trường hợp dòng hàng được liệt kê đến mã 6 số thì Nghị định áp dụng đối với toàn bộ các mã số thuộc phân nhóm 6 số</w:t>
      </w:r>
      <w:r>
        <w:rPr>
          <w:szCs w:val="28"/>
        </w:rPr>
        <w:t xml:space="preserve"> này.</w:t>
      </w:r>
      <w:r w:rsidRPr="006C561E">
        <w:rPr>
          <w:szCs w:val="28"/>
        </w:rPr>
        <w:t xml:space="preserve"> </w:t>
      </w:r>
    </w:p>
    <w:p w:rsidR="006C561E" w:rsidRPr="006C561E" w:rsidRDefault="006C561E" w:rsidP="0040312E">
      <w:pPr>
        <w:shd w:val="clear" w:color="auto" w:fill="FFFFFF"/>
        <w:tabs>
          <w:tab w:val="left" w:pos="284"/>
          <w:tab w:val="left" w:pos="709"/>
          <w:tab w:val="left" w:pos="851"/>
          <w:tab w:val="left" w:pos="993"/>
        </w:tabs>
        <w:spacing w:before="180" w:after="0" w:line="240" w:lineRule="auto"/>
        <w:ind w:firstLine="567"/>
        <w:jc w:val="both"/>
        <w:rPr>
          <w:szCs w:val="28"/>
          <w:lang w:val="en-AU"/>
        </w:rPr>
      </w:pPr>
      <w:r w:rsidRPr="006C561E">
        <w:rPr>
          <w:szCs w:val="28"/>
        </w:rPr>
        <w:t>4. Trường hợp dòng hàng được chi tiết đến mã 8 số thì Nghị định chỉ áp dụng cho những mã 8 số</w:t>
      </w:r>
      <w:r>
        <w:rPr>
          <w:szCs w:val="28"/>
        </w:rPr>
        <w:t xml:space="preserve"> đó</w:t>
      </w:r>
      <w:r>
        <w:rPr>
          <w:szCs w:val="28"/>
          <w:lang w:val="en-AU"/>
        </w:rPr>
        <w:t>.</w:t>
      </w:r>
    </w:p>
    <w:p w:rsidR="003A09F2" w:rsidRPr="0002691D" w:rsidRDefault="003A09F2" w:rsidP="003A09F2">
      <w:pPr>
        <w:shd w:val="clear" w:color="auto" w:fill="FFFFFF"/>
        <w:tabs>
          <w:tab w:val="left" w:pos="851"/>
          <w:tab w:val="left" w:pos="993"/>
        </w:tabs>
        <w:spacing w:after="0" w:line="240" w:lineRule="auto"/>
        <w:ind w:firstLine="709"/>
        <w:jc w:val="both"/>
        <w:rPr>
          <w:bCs/>
          <w:iCs/>
          <w:lang w:val="en-AU"/>
        </w:rPr>
      </w:pPr>
    </w:p>
    <w:tbl>
      <w:tblPr>
        <w:tblW w:w="9185" w:type="dxa"/>
        <w:tblLook w:val="04A0"/>
      </w:tblPr>
      <w:tblGrid>
        <w:gridCol w:w="1702"/>
        <w:gridCol w:w="7483"/>
      </w:tblGrid>
      <w:tr w:rsidR="003A09F2" w:rsidRPr="00990C76" w:rsidTr="00830521">
        <w:trPr>
          <w:trHeight w:val="526"/>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9F2" w:rsidRPr="00990C76" w:rsidRDefault="003A09F2" w:rsidP="00830521">
            <w:pPr>
              <w:spacing w:after="0" w:line="240" w:lineRule="auto"/>
              <w:jc w:val="center"/>
              <w:rPr>
                <w:rFonts w:eastAsia="Times New Roman"/>
                <w:b/>
                <w:szCs w:val="28"/>
                <w:lang w:val="en-AU" w:eastAsia="en-AU"/>
              </w:rPr>
            </w:pPr>
            <w:r w:rsidRPr="00990C76">
              <w:rPr>
                <w:rFonts w:eastAsia="Times New Roman"/>
                <w:b/>
                <w:szCs w:val="28"/>
                <w:lang w:val="en-AU" w:eastAsia="en-AU"/>
              </w:rPr>
              <w:t>Mã hàng</w:t>
            </w:r>
          </w:p>
        </w:tc>
        <w:tc>
          <w:tcPr>
            <w:tcW w:w="7483" w:type="dxa"/>
            <w:tcBorders>
              <w:top w:val="single" w:sz="4" w:space="0" w:color="000000"/>
              <w:left w:val="nil"/>
              <w:bottom w:val="single" w:sz="4" w:space="0" w:color="000000"/>
              <w:right w:val="single" w:sz="4" w:space="0" w:color="000000"/>
            </w:tcBorders>
            <w:shd w:val="clear" w:color="auto" w:fill="auto"/>
            <w:vAlign w:val="center"/>
            <w:hideMark/>
          </w:tcPr>
          <w:p w:rsidR="003A09F2" w:rsidRPr="00990C76" w:rsidRDefault="003A09F2" w:rsidP="00830521">
            <w:pPr>
              <w:spacing w:after="0" w:line="240" w:lineRule="auto"/>
              <w:jc w:val="center"/>
              <w:rPr>
                <w:rFonts w:eastAsia="Times New Roman"/>
                <w:b/>
                <w:szCs w:val="28"/>
                <w:lang w:val="en-AU" w:eastAsia="en-AU"/>
              </w:rPr>
            </w:pPr>
            <w:r w:rsidRPr="00990C76">
              <w:rPr>
                <w:rFonts w:eastAsia="Times New Roman"/>
                <w:b/>
                <w:szCs w:val="28"/>
                <w:lang w:val="en-AU" w:eastAsia="en-AU"/>
              </w:rPr>
              <w:t>Mô tả mặt hàng</w:t>
            </w:r>
          </w:p>
        </w:tc>
      </w:tr>
      <w:tr w:rsidR="00990C76" w:rsidRPr="00990C76" w:rsidTr="00830521">
        <w:trPr>
          <w:trHeight w:val="126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bookmarkStart w:id="1" w:name="_Hlk85999912"/>
            <w:r w:rsidRPr="00990C76">
              <w:rPr>
                <w:rFonts w:eastAsia="Times New Roman"/>
                <w:b/>
                <w:bCs/>
                <w:szCs w:val="28"/>
                <w:lang w:val="en-AU" w:eastAsia="en-AU"/>
              </w:rPr>
              <w:t>84.14</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Bơm không khí hoặc bơm chân không, máy nén không khí hoặc chất khí khác và quạt; nắp chụp hút  tuần  hoàn  gió  hoặc  thông  gió  có  kèm  theo quạt, có hoặc không lắp bộ phận lọc; tủ an toàn sinh học kín khí, có hoặc không lắp bộ phận lọc.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Quạt:</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8414.59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r>
      <w:tr w:rsidR="00990C76" w:rsidRPr="00990C76" w:rsidTr="00830521">
        <w:trPr>
          <w:trHeight w:val="94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84.15</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Máy điều hòa không khí, gồm có một quạt chạy bằng  mô  tơ và  các  bộ  phận làm thay  đổi  nhiệt độ  và  độ  ẩm,  kể  cả  loại  máy  không  điều  chỉnh độ ẩm một cách riêng biệt.</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8415.20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Loại sử dụng cho người, trong xe có động cơ:</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8415.81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 Kèm theo một bộ phận làm lạnh và một van đảo chiều chu   trình nóng/lạnh (bơm nhiệt có đảo chiều):</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8415.82</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Loại khác, có kèm theo bộ phận làm lạnh:</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8415.83</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Không gắn kèm bộ phận làm lạnh:</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8415.90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Bộ phận:</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 Của máy có công suất làm mát không quá 21,10</w:t>
            </w:r>
            <w:r w:rsidR="002869D3">
              <w:rPr>
                <w:rFonts w:eastAsia="Times New Roman"/>
                <w:szCs w:val="28"/>
                <w:lang w:val="en-AU" w:eastAsia="en-AU"/>
              </w:rPr>
              <w:t xml:space="preserve"> </w:t>
            </w:r>
            <w:r w:rsidRPr="00990C76">
              <w:rPr>
                <w:rFonts w:eastAsia="Times New Roman"/>
                <w:szCs w:val="28"/>
                <w:lang w:val="en-AU" w:eastAsia="en-AU"/>
              </w:rPr>
              <w:t>kW:</w:t>
            </w:r>
          </w:p>
        </w:tc>
      </w:tr>
      <w:tr w:rsidR="00990C76" w:rsidRPr="00990C76" w:rsidTr="00830521">
        <w:trPr>
          <w:trHeight w:val="630"/>
        </w:trPr>
        <w:tc>
          <w:tcPr>
            <w:tcW w:w="1702"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8415.90.19</w:t>
            </w:r>
          </w:p>
        </w:tc>
        <w:tc>
          <w:tcPr>
            <w:tcW w:w="7483" w:type="dxa"/>
            <w:tcBorders>
              <w:top w:val="nil"/>
              <w:left w:val="nil"/>
              <w:bottom w:val="single" w:sz="4" w:space="0" w:color="auto"/>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r>
      <w:tr w:rsidR="00990C76" w:rsidRPr="00990C76" w:rsidTr="00830521">
        <w:trPr>
          <w:trHeight w:val="31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lastRenderedPageBreak/>
              <w:t>84.19</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Thiết bị  cho  phòng  thí  nghiệm hoặc  máy,  thiết bị,  gia  nhiệt  bằng  điện  hoặc  không  bằng  điện (trừ  lò  luyện,  nung,  sấy  và  các  thiết  bị  khác thuộc  nhóm  85.14)  để  xử  lý  các  loại  vật  liệu</w:t>
            </w:r>
            <w:r w:rsidR="0040312E">
              <w:rPr>
                <w:rFonts w:eastAsia="Times New Roman"/>
                <w:b/>
                <w:bCs/>
                <w:szCs w:val="28"/>
                <w:lang w:val="en-AU" w:eastAsia="en-AU"/>
              </w:rPr>
              <w:t xml:space="preserve"> </w:t>
            </w:r>
            <w:r w:rsidRPr="00990C76">
              <w:rPr>
                <w:rFonts w:eastAsia="Times New Roman"/>
                <w:b/>
                <w:bCs/>
                <w:szCs w:val="28"/>
                <w:lang w:val="en-AU" w:eastAsia="en-AU"/>
              </w:rPr>
              <w:t>bằng  quá  trình  thay  đổi  nhiệt  như  làm  nóng, nấu, rang, chưng cất, tinh cất, sát trùng, thanh trùng,  phun  hơi  nước,  sấy,  làm  bay  hơi,  làm khô,  ngưng  tụ  hoặc  làm  mát  trừ  các  loại  máy hoặc  thiết  bị  dùng  cho  gia  đình;  thiết  bị  đun nước  nóng  nhanh  hoặc thiết</w:t>
            </w:r>
            <w:r w:rsidR="006C561E">
              <w:rPr>
                <w:rFonts w:eastAsia="Times New Roman"/>
                <w:b/>
                <w:bCs/>
                <w:szCs w:val="28"/>
                <w:lang w:val="en-AU" w:eastAsia="en-AU"/>
              </w:rPr>
              <w:t xml:space="preserve"> bị đun nước  nóng có dự trữ</w:t>
            </w:r>
            <w:r w:rsidRPr="00990C76">
              <w:rPr>
                <w:rFonts w:eastAsia="Times New Roman"/>
                <w:b/>
                <w:bCs/>
                <w:szCs w:val="28"/>
                <w:lang w:val="en-AU" w:eastAsia="en-AU"/>
              </w:rPr>
              <w:t>, không dùng điện.</w:t>
            </w:r>
          </w:p>
        </w:tc>
      </w:tr>
      <w:tr w:rsidR="00990C76" w:rsidRPr="00990C76" w:rsidTr="00830521">
        <w:trPr>
          <w:trHeight w:val="315"/>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single" w:sz="4" w:space="0" w:color="auto"/>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Máy và thiết bị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8419.81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 Để làm nóng đồ uống hoặc nấu hoặc hâm nóng</w:t>
            </w:r>
            <w:r w:rsidR="002869D3">
              <w:rPr>
                <w:rFonts w:eastAsia="Times New Roman"/>
                <w:szCs w:val="28"/>
                <w:lang w:val="en-AU" w:eastAsia="en-AU"/>
              </w:rPr>
              <w:t xml:space="preserve"> </w:t>
            </w:r>
            <w:r w:rsidRPr="00990C76">
              <w:rPr>
                <w:rFonts w:eastAsia="Times New Roman"/>
                <w:szCs w:val="28"/>
                <w:lang w:val="en-AU" w:eastAsia="en-AU"/>
              </w:rPr>
              <w:t>thực phẩm:</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84.21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b/>
                <w:bCs/>
                <w:szCs w:val="28"/>
                <w:lang w:val="en-AU" w:eastAsia="en-AU"/>
              </w:rPr>
              <w:t>Máy  ly  tâm,  kể  cả  máy  làm  khô  bằng  ly  tâm;</w:t>
            </w:r>
            <w:r w:rsidR="002869D3">
              <w:rPr>
                <w:rFonts w:eastAsia="Times New Roman"/>
                <w:b/>
                <w:bCs/>
                <w:szCs w:val="28"/>
                <w:lang w:val="en-AU" w:eastAsia="en-AU"/>
              </w:rPr>
              <w:t xml:space="preserve"> </w:t>
            </w:r>
            <w:r w:rsidRPr="00990C76">
              <w:rPr>
                <w:rFonts w:eastAsia="Times New Roman"/>
                <w:b/>
                <w:bCs/>
                <w:szCs w:val="28"/>
                <w:lang w:val="en-AU" w:eastAsia="en-AU"/>
              </w:rPr>
              <w:t>máy và thiết bị lọc hoặc tinh chế chất lỏng hoặc chất khí.</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Bộ phận:</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8421.91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  Của  máy  ly  tâm,  kể  cả  máy  làm  khô  bằng  ly</w:t>
            </w:r>
            <w:r w:rsidR="002869D3">
              <w:rPr>
                <w:rFonts w:eastAsia="Times New Roman"/>
                <w:szCs w:val="28"/>
                <w:lang w:val="en-AU" w:eastAsia="en-AU"/>
              </w:rPr>
              <w:t xml:space="preserve"> </w:t>
            </w:r>
            <w:r w:rsidRPr="00990C76">
              <w:rPr>
                <w:rFonts w:eastAsia="Times New Roman"/>
                <w:szCs w:val="28"/>
                <w:lang w:val="en-AU" w:eastAsia="en-AU"/>
              </w:rPr>
              <w:t>tâm:</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8421.91.20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Của hàng hóa thuộc phân nhóm 8421.19.10</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8421.91.90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w:t>
            </w:r>
            <w:r w:rsidR="002869D3">
              <w:rPr>
                <w:rFonts w:eastAsia="Times New Roman"/>
                <w:szCs w:val="28"/>
                <w:lang w:val="en-AU" w:eastAsia="en-AU"/>
              </w:rPr>
              <w:t xml:space="preserve"> </w:t>
            </w:r>
            <w:r w:rsidRPr="00990C76">
              <w:rPr>
                <w:rFonts w:eastAsia="Times New Roman"/>
                <w:szCs w:val="28"/>
                <w:lang w:val="en-AU" w:eastAsia="en-AU"/>
              </w:rPr>
              <w:t>- Của</w:t>
            </w:r>
            <w:r w:rsidR="002869D3">
              <w:rPr>
                <w:rFonts w:eastAsia="Times New Roman"/>
                <w:szCs w:val="28"/>
                <w:lang w:val="en-AU" w:eastAsia="en-AU"/>
              </w:rPr>
              <w:t xml:space="preserve"> </w:t>
            </w:r>
            <w:r w:rsidRPr="00990C76">
              <w:rPr>
                <w:rFonts w:eastAsia="Times New Roman"/>
                <w:szCs w:val="28"/>
                <w:lang w:val="en-AU" w:eastAsia="en-AU"/>
              </w:rPr>
              <w:t>hàng</w:t>
            </w:r>
            <w:r w:rsidR="002869D3">
              <w:rPr>
                <w:rFonts w:eastAsia="Times New Roman"/>
                <w:szCs w:val="28"/>
                <w:lang w:val="en-AU" w:eastAsia="en-AU"/>
              </w:rPr>
              <w:t xml:space="preserve"> </w:t>
            </w:r>
            <w:r w:rsidRPr="00990C76">
              <w:rPr>
                <w:rFonts w:eastAsia="Times New Roman"/>
                <w:szCs w:val="28"/>
                <w:lang w:val="en-AU" w:eastAsia="en-AU"/>
              </w:rPr>
              <w:t>hóa thuộc</w:t>
            </w:r>
            <w:r w:rsidR="002869D3">
              <w:rPr>
                <w:rFonts w:eastAsia="Times New Roman"/>
                <w:szCs w:val="28"/>
                <w:lang w:val="en-AU" w:eastAsia="en-AU"/>
              </w:rPr>
              <w:t xml:space="preserve"> </w:t>
            </w:r>
            <w:r w:rsidRPr="00990C76">
              <w:rPr>
                <w:rFonts w:eastAsia="Times New Roman"/>
                <w:szCs w:val="28"/>
                <w:lang w:val="en-AU" w:eastAsia="en-AU"/>
              </w:rPr>
              <w:t>phân  nhóm  8421.11.00</w:t>
            </w:r>
            <w:r w:rsidR="002869D3">
              <w:rPr>
                <w:rFonts w:eastAsia="Times New Roman"/>
                <w:szCs w:val="28"/>
                <w:lang w:val="en-AU" w:eastAsia="en-AU"/>
              </w:rPr>
              <w:t xml:space="preserve"> </w:t>
            </w:r>
            <w:r w:rsidRPr="00990C76">
              <w:rPr>
                <w:rFonts w:eastAsia="Times New Roman"/>
                <w:szCs w:val="28"/>
                <w:lang w:val="en-AU" w:eastAsia="en-AU"/>
              </w:rPr>
              <w:t>hoặc 8421.19.90</w:t>
            </w:r>
          </w:p>
        </w:tc>
      </w:tr>
      <w:tr w:rsidR="00990C76" w:rsidRPr="00990C76" w:rsidTr="00830521">
        <w:trPr>
          <w:trHeight w:val="94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84.23</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Cân (trừ loại cân đo có độ nhạy 5 cg hoặc nhạy hơn),  kể  cả  máy  đếm  hoặc  máy  kiểm  tra,  hoạt động bằng nguyên lý cân; các loại quả cân.</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8423.10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Cân người, kể cả cân trẻ em; cân sử dụng trong</w:t>
            </w:r>
            <w:r w:rsidR="002869D3">
              <w:rPr>
                <w:rFonts w:eastAsia="Times New Roman"/>
                <w:szCs w:val="28"/>
                <w:lang w:val="en-AU" w:eastAsia="en-AU"/>
              </w:rPr>
              <w:t xml:space="preserve"> </w:t>
            </w:r>
            <w:r w:rsidRPr="00990C76">
              <w:rPr>
                <w:rFonts w:eastAsia="Times New Roman"/>
                <w:szCs w:val="28"/>
                <w:lang w:val="en-AU" w:eastAsia="en-AU"/>
              </w:rPr>
              <w:t>gia đình:</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Cân trọng lượng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8423.81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Có khả năng cân tối đa không quá 30 kg:</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84.50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Máy  giặt  gia  đình  hoặc  trong  hiệu  giặt,  kể  cả máy giặt có chức năng sấy khô.</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Máy giặt, có sức chứa không quá 10 kg vải khô một lần giặt:</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8450.19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8450.90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Bộ phận:</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8450.90.20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 Của  máy thuộc phân nhóm 8450.11, 8450.12 hoặc 8450.19</w:t>
            </w:r>
          </w:p>
        </w:tc>
      </w:tr>
      <w:tr w:rsidR="00990C76" w:rsidRPr="00990C76" w:rsidTr="00830521">
        <w:trPr>
          <w:trHeight w:val="2205"/>
        </w:trPr>
        <w:tc>
          <w:tcPr>
            <w:tcW w:w="1702" w:type="dxa"/>
            <w:tcBorders>
              <w:top w:val="nil"/>
              <w:left w:val="single" w:sz="4" w:space="0" w:color="000000"/>
              <w:bottom w:val="single" w:sz="4" w:space="0" w:color="auto"/>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84.51</w:t>
            </w:r>
          </w:p>
        </w:tc>
        <w:tc>
          <w:tcPr>
            <w:tcW w:w="7483" w:type="dxa"/>
            <w:tcBorders>
              <w:top w:val="nil"/>
              <w:left w:val="nil"/>
              <w:bottom w:val="single" w:sz="4" w:space="0" w:color="auto"/>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Các loại máy (trừ máy thuộc nhóm 84.50) dùng để  giặt,  làm  sạch,  vắt,  sấy,  là  hơi,  ép  (kể  cả  ép mếch),  tẩy  trắng,  nhuộm,  hồ  bóng,  hoàn  tất, tráng phủ hoặc ngâm tẩm sợi, vải dệt hoặc hàng dệt đã hoàn thiện và các  máy dùng  để phết hồ lên lớp vải đế hoặc lớp vải nền khác, dùng trong sản xuất hàng trải sàn như vải sơn lót sàn; máy để quấn, tở (xả), gấp, cắt hoặc cắt hình răng cưa vải dệt.</w:t>
            </w:r>
          </w:p>
        </w:tc>
      </w:tr>
      <w:tr w:rsidR="00990C76" w:rsidRPr="00990C76" w:rsidTr="00830521">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8451.30</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Máy là và là hơi ép (kể cả ép mếch):</w:t>
            </w:r>
          </w:p>
        </w:tc>
      </w:tr>
      <w:tr w:rsidR="00990C76" w:rsidRPr="00990C76" w:rsidTr="00830521">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lastRenderedPageBreak/>
              <w:t>8451.30.10</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Máy là trục đơn, loại gia dụng</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85.19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Thiết bị ghi hoặc tái tạo âm thanh.</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8519.30.00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Đầu quay đĩa (có thể có bộ phận lưu trữ) nhưng không có bộ phận khuếch đại và không có bộ phận phát âm thanh (loa)</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 Thiết bị truyền thông sử dụng công nghệ từ tính,</w:t>
            </w:r>
            <w:r w:rsidR="002869D3">
              <w:rPr>
                <w:rFonts w:eastAsia="Times New Roman"/>
                <w:szCs w:val="28"/>
                <w:lang w:val="en-AU" w:eastAsia="en-AU"/>
              </w:rPr>
              <w:t xml:space="preserve"> </w:t>
            </w:r>
            <w:r w:rsidRPr="00990C76">
              <w:rPr>
                <w:rFonts w:eastAsia="Times New Roman"/>
                <w:szCs w:val="28"/>
                <w:lang w:val="en-AU" w:eastAsia="en-AU"/>
              </w:rPr>
              <w:t>quang học hoặc bán dẫn:</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8519.81.10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Máy ghi âm cassette bỏ túi, kích thước không quá 170 mm x 100 mm x 45 mm</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8519.81.20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 - Máy ghi âm cassette, có bộ phận khuếch đại và một hoặc nhiều loa, hoạt động chỉ bằng nguồn điện ngoài</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8519.81.30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Đầu đĩa compact</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Máy sao âm:</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8519.81.49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Máy ghi băng từ có gắn với thiết bị tái tạo âm thanh, loại âm thanh số:</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8519.81.69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Thiết bị tái tạo âm thanh khác, kiểu cassette:</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8519.81.79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8519.81.99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85.21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Thiết  bị  ghi  hoặc  tái  tạo  video,  có  hoặc  không gắn bộ phận thu tín hiệu video.</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85.22</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Bộ  phận  và  phụ  kiện  chỉ  dùng  hoặc  chủ  yếu dùng  cho  các  thiết  bị  của  nhóm  85.19  hoặc 85.21.</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85.29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Bộ  phận  chỉ  dùng  hoặc  chủ  yếu  dùng  với  các thiết bị thuộc các nhóm từ 85.24 đến 85.28.</w:t>
            </w:r>
          </w:p>
        </w:tc>
      </w:tr>
      <w:tr w:rsidR="00990C76" w:rsidRPr="00990C76" w:rsidTr="00830521">
        <w:trPr>
          <w:trHeight w:val="94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85.39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Bóng đèn dây tóc hoặc bóng đèn phóng điện, kể cả đèn pha gắn kín và bóng đèn tia cực tím hoặc tia hồng ngoại; bóng đèn hồ quang; nguồn sáng đi-ốt phát quang (LED).</w:t>
            </w:r>
          </w:p>
        </w:tc>
      </w:tr>
      <w:tr w:rsidR="006C561E" w:rsidRPr="00990C76" w:rsidTr="006C561E">
        <w:trPr>
          <w:trHeight w:val="630"/>
        </w:trPr>
        <w:tc>
          <w:tcPr>
            <w:tcW w:w="1702" w:type="dxa"/>
            <w:tcBorders>
              <w:top w:val="nil"/>
              <w:left w:val="single" w:sz="4" w:space="0" w:color="000000"/>
              <w:bottom w:val="single" w:sz="4" w:space="0" w:color="auto"/>
              <w:right w:val="single" w:sz="4" w:space="0" w:color="000000"/>
            </w:tcBorders>
            <w:shd w:val="clear" w:color="auto" w:fill="auto"/>
            <w:vAlign w:val="center"/>
            <w:hideMark/>
          </w:tcPr>
          <w:p w:rsidR="006C561E" w:rsidRPr="00990C76" w:rsidRDefault="006C561E" w:rsidP="00830521">
            <w:pPr>
              <w:spacing w:after="0" w:line="240" w:lineRule="auto"/>
              <w:rPr>
                <w:rFonts w:eastAsia="Times New Roman"/>
                <w:szCs w:val="28"/>
                <w:lang w:val="en-AU" w:eastAsia="en-AU"/>
              </w:rPr>
            </w:pPr>
          </w:p>
        </w:tc>
        <w:tc>
          <w:tcPr>
            <w:tcW w:w="7483" w:type="dxa"/>
            <w:tcBorders>
              <w:top w:val="nil"/>
              <w:left w:val="nil"/>
              <w:bottom w:val="single" w:sz="4" w:space="0" w:color="auto"/>
              <w:right w:val="single" w:sz="4" w:space="0" w:color="000000"/>
            </w:tcBorders>
            <w:shd w:val="clear" w:color="auto" w:fill="auto"/>
            <w:vAlign w:val="center"/>
            <w:hideMark/>
          </w:tcPr>
          <w:p w:rsidR="006C561E" w:rsidRPr="006C561E" w:rsidRDefault="006C561E" w:rsidP="006C561E">
            <w:pPr>
              <w:spacing w:before="120"/>
              <w:ind w:hanging="1"/>
              <w:jc w:val="both"/>
              <w:rPr>
                <w:szCs w:val="28"/>
                <w:lang w:val="en-AU"/>
              </w:rPr>
            </w:pPr>
            <w:r w:rsidRPr="006C561E">
              <w:rPr>
                <w:szCs w:val="28"/>
              </w:rPr>
              <w:t>- Các loại bóng đèn dây tóc khác, trừ bóng đèn tia cực tím hoặc tia hồng ngoại:</w:t>
            </w:r>
          </w:p>
        </w:tc>
      </w:tr>
      <w:tr w:rsidR="00990C76" w:rsidRPr="00990C76" w:rsidTr="006C561E">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8539.22</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  Loại  khác,  có  công  suất  không  quá  200  W  và điện áp trên 100 V:</w:t>
            </w:r>
          </w:p>
        </w:tc>
      </w:tr>
      <w:tr w:rsidR="006C561E" w:rsidRPr="00990C76" w:rsidTr="006C561E">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61E" w:rsidRPr="00990C76" w:rsidRDefault="006C561E" w:rsidP="00830521">
            <w:pPr>
              <w:spacing w:after="0" w:line="240" w:lineRule="auto"/>
              <w:rPr>
                <w:rFonts w:eastAsia="Times New Roman"/>
                <w:szCs w:val="28"/>
                <w:lang w:val="en-AU" w:eastAsia="en-AU"/>
              </w:rPr>
            </w:pP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61E" w:rsidRPr="00990C76" w:rsidRDefault="006C561E" w:rsidP="00830521">
            <w:pPr>
              <w:spacing w:after="0" w:line="240" w:lineRule="auto"/>
              <w:jc w:val="both"/>
              <w:rPr>
                <w:rFonts w:eastAsia="Times New Roman"/>
                <w:szCs w:val="28"/>
                <w:lang w:val="en-AU" w:eastAsia="en-AU"/>
              </w:rPr>
            </w:pPr>
            <w:r>
              <w:rPr>
                <w:rFonts w:eastAsia="Times New Roman"/>
                <w:szCs w:val="28"/>
                <w:lang w:val="en-AU" w:eastAsia="en-AU"/>
              </w:rPr>
              <w:t xml:space="preserve">- - - </w:t>
            </w:r>
            <w:r w:rsidRPr="006C561E">
              <w:rPr>
                <w:rFonts w:eastAsia="Times New Roman"/>
                <w:szCs w:val="28"/>
                <w:lang w:val="en-AU" w:eastAsia="en-AU"/>
              </w:rPr>
              <w:t>Loại khác:</w:t>
            </w:r>
          </w:p>
        </w:tc>
      </w:tr>
      <w:tr w:rsidR="00990C76" w:rsidRPr="00990C76" w:rsidTr="006C561E">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lastRenderedPageBreak/>
              <w:t>8539.22.91</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xml:space="preserve"> -  -  -  -  Loại  dùng  trong  chiếu  sáng  trang  trí,  công suất không quá 60 W</w:t>
            </w:r>
          </w:p>
        </w:tc>
      </w:tr>
      <w:tr w:rsidR="00990C76" w:rsidRPr="00990C76" w:rsidTr="00830521">
        <w:trPr>
          <w:trHeight w:val="630"/>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8539.22.93</w:t>
            </w:r>
          </w:p>
        </w:tc>
        <w:tc>
          <w:tcPr>
            <w:tcW w:w="7483" w:type="dxa"/>
            <w:tcBorders>
              <w:top w:val="single" w:sz="4" w:space="0" w:color="auto"/>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 dùng cho chiếu sáng gia dụng</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8539.22.99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 Loại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8539.29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8539.29.50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Loại  khác,  có  công  suất  trên  200  W  nhưng không quá 300 W và điện áp trên 100 V</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8539.31</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Bóng đèn huỳnh quang, ca-tốt nóng:</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8539.31.10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szCs w:val="28"/>
                <w:lang w:val="en-AU" w:eastAsia="en-AU"/>
              </w:rPr>
              <w:t>- - - Ống huỳnh quang dùng cho đèn huỳnh quang</w:t>
            </w:r>
            <w:r w:rsidR="002869D3">
              <w:rPr>
                <w:rFonts w:eastAsia="Times New Roman"/>
                <w:szCs w:val="28"/>
                <w:lang w:val="en-AU" w:eastAsia="en-AU"/>
              </w:rPr>
              <w:t xml:space="preserve"> </w:t>
            </w:r>
            <w:r w:rsidRPr="00990C76">
              <w:rPr>
                <w:rFonts w:eastAsia="Times New Roman"/>
                <w:szCs w:val="28"/>
                <w:lang w:val="en-AU" w:eastAsia="en-AU"/>
              </w:rPr>
              <w:t>com-pắc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8539.31.90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Loại khác</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8539.39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90.04</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b/>
                <w:bCs/>
                <w:szCs w:val="28"/>
                <w:lang w:val="en-AU" w:eastAsia="en-AU"/>
              </w:rPr>
            </w:pPr>
            <w:r w:rsidRPr="00990C76">
              <w:rPr>
                <w:rFonts w:eastAsia="Times New Roman"/>
                <w:b/>
                <w:bCs/>
                <w:szCs w:val="28"/>
                <w:lang w:val="en-AU" w:eastAsia="en-AU"/>
              </w:rPr>
              <w:t>Kính đeo, kính bảo hộ và các loại tương tự, kính thuốc, kính bảo vệ mắt hoặc loại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9004.10.00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Kính râm</w:t>
            </w:r>
          </w:p>
        </w:tc>
      </w:tr>
      <w:tr w:rsidR="00990C76" w:rsidRPr="00990C76" w:rsidTr="00830521">
        <w:trPr>
          <w:trHeight w:val="252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b/>
                <w:bCs/>
                <w:szCs w:val="28"/>
                <w:lang w:val="en-AU" w:eastAsia="en-AU"/>
              </w:rPr>
            </w:pPr>
            <w:r w:rsidRPr="00990C76">
              <w:rPr>
                <w:rFonts w:eastAsia="Times New Roman"/>
                <w:b/>
                <w:bCs/>
                <w:szCs w:val="28"/>
                <w:lang w:val="en-AU" w:eastAsia="en-AU"/>
              </w:rPr>
              <w:t>90.22</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color w:val="000000"/>
                <w:szCs w:val="28"/>
                <w:lang w:val="en-AU" w:eastAsia="en-AU"/>
              </w:rPr>
            </w:pPr>
            <w:r w:rsidRPr="00990C76">
              <w:rPr>
                <w:rFonts w:eastAsia="Times New Roman"/>
                <w:b/>
                <w:bCs/>
                <w:szCs w:val="28"/>
                <w:lang w:val="en-AU" w:eastAsia="en-AU"/>
              </w:rPr>
              <w:t>Thiết bị sử dụng tia X hoặc tia phóng xạ alpha, beta, gamma hoặc  các  bức xạ ion hóa khác, có hoặc  không  dùng  cho  mục  đích  y  học,  phẫu thuật, nha khoa hoặc thú y, kể cả thiết bị chụp hoặc thiết bị điều trị bằng các tia đó, ống phát tia X và thiết bị tạo tia X khác, thiết bị tạo tia cường  độ  cao,  bảng  và  bàn  điều  khiển,  màn</w:t>
            </w:r>
            <w:r w:rsidR="002869D3">
              <w:rPr>
                <w:rFonts w:eastAsia="Times New Roman"/>
                <w:b/>
                <w:bCs/>
                <w:szCs w:val="28"/>
                <w:lang w:val="en-AU" w:eastAsia="en-AU"/>
              </w:rPr>
              <w:t xml:space="preserve"> </w:t>
            </w:r>
            <w:r w:rsidRPr="00990C76">
              <w:rPr>
                <w:rFonts w:eastAsia="Times New Roman"/>
                <w:b/>
                <w:bCs/>
                <w:szCs w:val="28"/>
                <w:lang w:val="en-AU" w:eastAsia="en-AU"/>
              </w:rPr>
              <w:t>hình,  bàn,  ghế  và  các  loại  tương  tự,  dùng  để khám hoặc điều trị.</w:t>
            </w:r>
          </w:p>
        </w:tc>
      </w:tr>
      <w:tr w:rsidR="00990C76" w:rsidRPr="00990C76" w:rsidTr="00830521">
        <w:trPr>
          <w:trHeight w:val="94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color w:val="000000"/>
                <w:szCs w:val="28"/>
                <w:lang w:val="en-AU" w:eastAsia="en-AU"/>
              </w:rPr>
            </w:pPr>
            <w:r w:rsidRPr="00990C76">
              <w:rPr>
                <w:rFonts w:eastAsia="Times New Roman"/>
                <w:color w:val="000000"/>
                <w:szCs w:val="28"/>
                <w:lang w:val="en-AU" w:eastAsia="en-AU"/>
              </w:rPr>
              <w:t> </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Thiết bị sử dụng tia X, có hoặc không dùng cho mục đích y học, phẫu thuật, nha khoa hoặc thú y, kể cả thiết bị chụp hoặc thiết bị điều trị bằng tia X:</w:t>
            </w:r>
          </w:p>
        </w:tc>
      </w:tr>
      <w:tr w:rsidR="00990C76"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9022.19</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Cho các mục đích khác:</w:t>
            </w:r>
          </w:p>
        </w:tc>
      </w:tr>
      <w:tr w:rsidR="00990C76"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rPr>
                <w:rFonts w:eastAsia="Times New Roman"/>
                <w:szCs w:val="28"/>
                <w:lang w:val="en-AU" w:eastAsia="en-AU"/>
              </w:rPr>
            </w:pPr>
            <w:r w:rsidRPr="00990C76">
              <w:rPr>
                <w:rFonts w:eastAsia="Times New Roman"/>
                <w:szCs w:val="28"/>
                <w:lang w:val="en-AU" w:eastAsia="en-AU"/>
              </w:rPr>
              <w:t>9022.19.10</w:t>
            </w:r>
          </w:p>
        </w:tc>
        <w:tc>
          <w:tcPr>
            <w:tcW w:w="7483" w:type="dxa"/>
            <w:tcBorders>
              <w:top w:val="nil"/>
              <w:left w:val="nil"/>
              <w:bottom w:val="single" w:sz="4" w:space="0" w:color="000000"/>
              <w:right w:val="single" w:sz="4" w:space="0" w:color="000000"/>
            </w:tcBorders>
            <w:shd w:val="clear" w:color="auto" w:fill="auto"/>
            <w:vAlign w:val="center"/>
            <w:hideMark/>
          </w:tcPr>
          <w:p w:rsidR="00990C76" w:rsidRPr="00990C76" w:rsidRDefault="00990C76" w:rsidP="00830521">
            <w:pPr>
              <w:spacing w:after="0" w:line="240" w:lineRule="auto"/>
              <w:jc w:val="both"/>
              <w:rPr>
                <w:rFonts w:eastAsia="Times New Roman"/>
                <w:szCs w:val="28"/>
                <w:lang w:val="en-AU" w:eastAsia="en-AU"/>
              </w:rPr>
            </w:pPr>
            <w:r w:rsidRPr="00990C76">
              <w:rPr>
                <w:rFonts w:eastAsia="Times New Roman"/>
                <w:szCs w:val="28"/>
                <w:lang w:val="en-AU" w:eastAsia="en-AU"/>
              </w:rPr>
              <w:t>- - - Thiết bị sử dụng tia X để kiểm tra vật lý các điểm hàn nối trên tấm mạch in/tấm dây in</w:t>
            </w:r>
          </w:p>
        </w:tc>
      </w:tr>
      <w:tr w:rsidR="005749F3"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5749F3" w:rsidRPr="005F08A5" w:rsidRDefault="005749F3" w:rsidP="005749F3">
            <w:pPr>
              <w:jc w:val="both"/>
              <w:rPr>
                <w:szCs w:val="28"/>
              </w:rPr>
            </w:pPr>
            <w:r w:rsidRPr="005F08A5">
              <w:rPr>
                <w:szCs w:val="28"/>
              </w:rPr>
              <w:t>9022.30.00</w:t>
            </w:r>
          </w:p>
        </w:tc>
        <w:tc>
          <w:tcPr>
            <w:tcW w:w="7483" w:type="dxa"/>
            <w:tcBorders>
              <w:top w:val="nil"/>
              <w:left w:val="nil"/>
              <w:bottom w:val="single" w:sz="4" w:space="0" w:color="000000"/>
              <w:right w:val="single" w:sz="4" w:space="0" w:color="000000"/>
            </w:tcBorders>
            <w:shd w:val="clear" w:color="auto" w:fill="auto"/>
            <w:vAlign w:val="center"/>
            <w:hideMark/>
          </w:tcPr>
          <w:p w:rsidR="005749F3" w:rsidRPr="005F08A5" w:rsidRDefault="005749F3" w:rsidP="005749F3">
            <w:pPr>
              <w:jc w:val="both"/>
              <w:rPr>
                <w:szCs w:val="28"/>
              </w:rPr>
            </w:pPr>
            <w:r w:rsidRPr="005F08A5">
              <w:rPr>
                <w:szCs w:val="28"/>
              </w:rPr>
              <w:t>- Ống phát tia X</w:t>
            </w:r>
          </w:p>
        </w:tc>
      </w:tr>
      <w:tr w:rsidR="005749F3" w:rsidRPr="00990C76" w:rsidTr="00830521">
        <w:trPr>
          <w:trHeight w:val="315"/>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5749F3" w:rsidRPr="00990C76" w:rsidRDefault="005749F3" w:rsidP="00830521">
            <w:pPr>
              <w:spacing w:after="0" w:line="240" w:lineRule="auto"/>
              <w:rPr>
                <w:rFonts w:eastAsia="Times New Roman"/>
                <w:szCs w:val="28"/>
                <w:lang w:val="en-AU" w:eastAsia="en-AU"/>
              </w:rPr>
            </w:pPr>
            <w:r w:rsidRPr="00990C76">
              <w:rPr>
                <w:rFonts w:eastAsia="Times New Roman"/>
                <w:szCs w:val="28"/>
                <w:lang w:val="en-AU" w:eastAsia="en-AU"/>
              </w:rPr>
              <w:t>9022.90</w:t>
            </w:r>
          </w:p>
        </w:tc>
        <w:tc>
          <w:tcPr>
            <w:tcW w:w="7483" w:type="dxa"/>
            <w:tcBorders>
              <w:top w:val="nil"/>
              <w:left w:val="nil"/>
              <w:bottom w:val="single" w:sz="4" w:space="0" w:color="000000"/>
              <w:right w:val="single" w:sz="4" w:space="0" w:color="000000"/>
            </w:tcBorders>
            <w:shd w:val="clear" w:color="auto" w:fill="auto"/>
            <w:vAlign w:val="center"/>
            <w:hideMark/>
          </w:tcPr>
          <w:p w:rsidR="005749F3" w:rsidRPr="00990C76" w:rsidRDefault="005749F3" w:rsidP="00830521">
            <w:pPr>
              <w:spacing w:after="0" w:line="240" w:lineRule="auto"/>
              <w:jc w:val="both"/>
              <w:rPr>
                <w:rFonts w:eastAsia="Times New Roman"/>
                <w:szCs w:val="28"/>
                <w:lang w:val="en-AU" w:eastAsia="en-AU"/>
              </w:rPr>
            </w:pPr>
            <w:r w:rsidRPr="00990C76">
              <w:rPr>
                <w:rFonts w:eastAsia="Times New Roman"/>
                <w:szCs w:val="28"/>
                <w:lang w:val="en-AU" w:eastAsia="en-AU"/>
              </w:rPr>
              <w:t>- Loại khác, kể cả bộ phận và phụ kiện:</w:t>
            </w:r>
          </w:p>
        </w:tc>
      </w:tr>
      <w:tr w:rsidR="005749F3" w:rsidRPr="00990C76" w:rsidTr="00830521">
        <w:trPr>
          <w:trHeight w:val="630"/>
        </w:trPr>
        <w:tc>
          <w:tcPr>
            <w:tcW w:w="1702" w:type="dxa"/>
            <w:tcBorders>
              <w:top w:val="nil"/>
              <w:left w:val="single" w:sz="4" w:space="0" w:color="000000"/>
              <w:bottom w:val="single" w:sz="4" w:space="0" w:color="000000"/>
              <w:right w:val="single" w:sz="4" w:space="0" w:color="000000"/>
            </w:tcBorders>
            <w:shd w:val="clear" w:color="auto" w:fill="auto"/>
            <w:vAlign w:val="center"/>
            <w:hideMark/>
          </w:tcPr>
          <w:p w:rsidR="005749F3" w:rsidRPr="00990C76" w:rsidRDefault="005749F3" w:rsidP="00830521">
            <w:pPr>
              <w:spacing w:after="0" w:line="240" w:lineRule="auto"/>
              <w:rPr>
                <w:rFonts w:eastAsia="Times New Roman"/>
                <w:szCs w:val="28"/>
                <w:lang w:val="en-AU" w:eastAsia="en-AU"/>
              </w:rPr>
            </w:pPr>
            <w:r w:rsidRPr="00990C76">
              <w:rPr>
                <w:rFonts w:eastAsia="Times New Roman"/>
                <w:szCs w:val="28"/>
                <w:lang w:val="en-AU" w:eastAsia="en-AU"/>
              </w:rPr>
              <w:t>9022.90.10</w:t>
            </w:r>
          </w:p>
        </w:tc>
        <w:tc>
          <w:tcPr>
            <w:tcW w:w="7483" w:type="dxa"/>
            <w:tcBorders>
              <w:top w:val="nil"/>
              <w:left w:val="nil"/>
              <w:bottom w:val="single" w:sz="4" w:space="0" w:color="000000"/>
              <w:right w:val="single" w:sz="4" w:space="0" w:color="000000"/>
            </w:tcBorders>
            <w:shd w:val="clear" w:color="auto" w:fill="auto"/>
            <w:vAlign w:val="center"/>
            <w:hideMark/>
          </w:tcPr>
          <w:p w:rsidR="005749F3" w:rsidRPr="00990C76" w:rsidRDefault="004E078A" w:rsidP="00830521">
            <w:pPr>
              <w:spacing w:after="0" w:line="240" w:lineRule="auto"/>
              <w:jc w:val="both"/>
              <w:rPr>
                <w:rFonts w:eastAsia="Times New Roman"/>
                <w:color w:val="000000"/>
                <w:szCs w:val="28"/>
                <w:lang w:val="en-AU" w:eastAsia="en-AU"/>
              </w:rPr>
            </w:pPr>
            <w:r>
              <w:rPr>
                <w:rFonts w:eastAsia="Times New Roman"/>
                <w:szCs w:val="28"/>
                <w:lang w:val="en-AU" w:eastAsia="en-AU"/>
              </w:rPr>
              <w:t xml:space="preserve">- </w:t>
            </w:r>
            <w:r w:rsidR="005749F3" w:rsidRPr="00990C76">
              <w:rPr>
                <w:rFonts w:eastAsia="Times New Roman"/>
                <w:szCs w:val="28"/>
                <w:lang w:val="en-AU" w:eastAsia="en-AU"/>
              </w:rPr>
              <w:t>- Bộ phận và phụ kiện của thiết bị sử dụng tia X</w:t>
            </w:r>
            <w:r w:rsidR="002869D3">
              <w:rPr>
                <w:rFonts w:eastAsia="Times New Roman"/>
                <w:szCs w:val="28"/>
                <w:lang w:val="en-AU" w:eastAsia="en-AU"/>
              </w:rPr>
              <w:t xml:space="preserve"> </w:t>
            </w:r>
            <w:r w:rsidR="005749F3" w:rsidRPr="00990C76">
              <w:rPr>
                <w:rFonts w:eastAsia="Times New Roman"/>
                <w:szCs w:val="28"/>
                <w:lang w:val="en-AU" w:eastAsia="en-AU"/>
              </w:rPr>
              <w:t>để kiểm tra vật lý các điểm hàn nối trên mạch in đã lắp ráp</w:t>
            </w:r>
          </w:p>
        </w:tc>
      </w:tr>
      <w:tr w:rsidR="005749F3" w:rsidRPr="005F08A5" w:rsidTr="005749F3">
        <w:trPr>
          <w:trHeight w:val="630"/>
        </w:trPr>
        <w:tc>
          <w:tcPr>
            <w:tcW w:w="1702" w:type="dxa"/>
            <w:tcBorders>
              <w:top w:val="nil"/>
              <w:left w:val="single" w:sz="4" w:space="0" w:color="000000"/>
              <w:bottom w:val="single" w:sz="4" w:space="0" w:color="auto"/>
              <w:right w:val="single" w:sz="4" w:space="0" w:color="000000"/>
            </w:tcBorders>
            <w:shd w:val="clear" w:color="auto" w:fill="auto"/>
            <w:vAlign w:val="center"/>
            <w:hideMark/>
          </w:tcPr>
          <w:p w:rsidR="005749F3" w:rsidRPr="005749F3" w:rsidRDefault="005749F3" w:rsidP="005749F3">
            <w:pPr>
              <w:spacing w:after="0" w:line="240" w:lineRule="auto"/>
              <w:rPr>
                <w:rFonts w:eastAsia="Times New Roman"/>
                <w:szCs w:val="28"/>
                <w:lang w:val="en-AU" w:eastAsia="en-AU"/>
              </w:rPr>
            </w:pPr>
            <w:r w:rsidRPr="005749F3">
              <w:rPr>
                <w:rFonts w:eastAsia="Times New Roman"/>
                <w:szCs w:val="28"/>
                <w:lang w:val="en-AU" w:eastAsia="en-AU"/>
              </w:rPr>
              <w:t>9022.90.20</w:t>
            </w:r>
          </w:p>
        </w:tc>
        <w:tc>
          <w:tcPr>
            <w:tcW w:w="7483" w:type="dxa"/>
            <w:tcBorders>
              <w:top w:val="nil"/>
              <w:left w:val="nil"/>
              <w:bottom w:val="single" w:sz="4" w:space="0" w:color="auto"/>
              <w:right w:val="single" w:sz="4" w:space="0" w:color="000000"/>
            </w:tcBorders>
            <w:shd w:val="clear" w:color="auto" w:fill="auto"/>
            <w:vAlign w:val="center"/>
            <w:hideMark/>
          </w:tcPr>
          <w:p w:rsidR="005749F3" w:rsidRPr="005749F3" w:rsidRDefault="005749F3" w:rsidP="005749F3">
            <w:pPr>
              <w:spacing w:after="0" w:line="240" w:lineRule="auto"/>
              <w:jc w:val="both"/>
              <w:rPr>
                <w:rFonts w:eastAsia="Times New Roman"/>
                <w:szCs w:val="28"/>
                <w:lang w:val="en-AU" w:eastAsia="en-AU"/>
              </w:rPr>
            </w:pPr>
            <w:r w:rsidRPr="005749F3">
              <w:rPr>
                <w:rFonts w:eastAsia="Times New Roman"/>
                <w:szCs w:val="28"/>
                <w:lang w:val="en-AU" w:eastAsia="en-AU"/>
              </w:rPr>
              <w:t xml:space="preserve"> - - Bộ phận và phụ kiện của thiết bị khác sử dụng tia X</w:t>
            </w:r>
          </w:p>
        </w:tc>
      </w:tr>
      <w:tr w:rsidR="005749F3" w:rsidRPr="005F08A5" w:rsidTr="005749F3">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9F3" w:rsidRPr="005749F3" w:rsidRDefault="005749F3" w:rsidP="005749F3">
            <w:pPr>
              <w:spacing w:after="0" w:line="240" w:lineRule="auto"/>
              <w:rPr>
                <w:rFonts w:eastAsia="Times New Roman"/>
                <w:szCs w:val="28"/>
                <w:lang w:val="en-AU" w:eastAsia="en-AU"/>
              </w:rPr>
            </w:pPr>
            <w:r w:rsidRPr="005749F3">
              <w:rPr>
                <w:rFonts w:eastAsia="Times New Roman"/>
                <w:szCs w:val="28"/>
                <w:lang w:val="en-AU" w:eastAsia="en-AU"/>
              </w:rPr>
              <w:t>9022.90.90</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9F3" w:rsidRPr="005749F3" w:rsidRDefault="005749F3" w:rsidP="005749F3">
            <w:pPr>
              <w:spacing w:after="0" w:line="240" w:lineRule="auto"/>
              <w:jc w:val="both"/>
              <w:rPr>
                <w:rFonts w:eastAsia="Times New Roman"/>
                <w:szCs w:val="28"/>
                <w:lang w:val="en-AU" w:eastAsia="en-AU"/>
              </w:rPr>
            </w:pPr>
            <w:r w:rsidRPr="005749F3">
              <w:rPr>
                <w:rFonts w:eastAsia="Times New Roman"/>
                <w:szCs w:val="28"/>
                <w:lang w:val="en-AU" w:eastAsia="en-AU"/>
              </w:rPr>
              <w:t>- - Loại khác</w:t>
            </w:r>
          </w:p>
        </w:tc>
      </w:tr>
    </w:tbl>
    <w:p w:rsidR="005749F3" w:rsidRDefault="005749F3" w:rsidP="00830521">
      <w:pPr>
        <w:spacing w:after="0" w:line="240" w:lineRule="auto"/>
        <w:jc w:val="center"/>
        <w:rPr>
          <w:b/>
          <w:bCs/>
          <w:szCs w:val="28"/>
          <w:lang w:val="en-AU" w:eastAsia="en-AU"/>
        </w:rPr>
      </w:pPr>
    </w:p>
    <w:p w:rsidR="006C561E" w:rsidRDefault="006C561E" w:rsidP="00830521">
      <w:pPr>
        <w:spacing w:after="0" w:line="240" w:lineRule="auto"/>
        <w:jc w:val="center"/>
        <w:rPr>
          <w:b/>
          <w:bCs/>
          <w:szCs w:val="28"/>
          <w:lang w:val="en-AU" w:eastAsia="en-AU"/>
        </w:rPr>
      </w:pPr>
    </w:p>
    <w:p w:rsidR="002869D3" w:rsidRDefault="002869D3" w:rsidP="00830521">
      <w:pPr>
        <w:spacing w:after="0" w:line="240" w:lineRule="auto"/>
        <w:jc w:val="center"/>
        <w:rPr>
          <w:b/>
          <w:bCs/>
          <w:szCs w:val="28"/>
          <w:lang w:val="en-AU" w:eastAsia="en-AU"/>
        </w:rPr>
        <w:sectPr w:rsidR="002869D3" w:rsidSect="00A44231">
          <w:pgSz w:w="11906" w:h="16838" w:code="9"/>
          <w:pgMar w:top="1418" w:right="1134" w:bottom="1134" w:left="1701" w:header="567" w:footer="567" w:gutter="0"/>
          <w:pgNumType w:start="1"/>
          <w:cols w:space="708"/>
          <w:titlePg/>
          <w:docGrid w:linePitch="381"/>
        </w:sectPr>
      </w:pPr>
    </w:p>
    <w:p w:rsidR="00830521" w:rsidRPr="0002691D" w:rsidRDefault="00830521" w:rsidP="00830521">
      <w:pPr>
        <w:spacing w:after="0" w:line="240" w:lineRule="auto"/>
        <w:jc w:val="center"/>
        <w:rPr>
          <w:b/>
          <w:bCs/>
          <w:szCs w:val="28"/>
          <w:lang w:val="en-AU" w:eastAsia="en-AU"/>
        </w:rPr>
      </w:pPr>
      <w:r w:rsidRPr="00DF247C">
        <w:rPr>
          <w:b/>
          <w:bCs/>
          <w:szCs w:val="28"/>
          <w:lang w:val="en-AU" w:eastAsia="en-AU"/>
        </w:rPr>
        <w:lastRenderedPageBreak/>
        <w:t>P</w:t>
      </w:r>
      <w:r>
        <w:rPr>
          <w:b/>
          <w:bCs/>
          <w:szCs w:val="28"/>
          <w:lang w:val="en-AU" w:eastAsia="en-AU"/>
        </w:rPr>
        <w:t>hụ lục V</w:t>
      </w:r>
    </w:p>
    <w:p w:rsidR="00830521" w:rsidRPr="00955D50" w:rsidRDefault="00830521" w:rsidP="00830521">
      <w:pPr>
        <w:spacing w:after="0" w:line="240" w:lineRule="auto"/>
        <w:jc w:val="center"/>
        <w:rPr>
          <w:rFonts w:eastAsia="Calibri"/>
          <w:b/>
          <w:lang w:val="en-AU"/>
        </w:rPr>
      </w:pPr>
      <w:r w:rsidRPr="00DF247C">
        <w:rPr>
          <w:rFonts w:eastAsia="Calibri"/>
          <w:b/>
          <w:lang w:val="en-AU"/>
        </w:rPr>
        <w:t>DANH MỤ</w:t>
      </w:r>
      <w:r>
        <w:rPr>
          <w:rFonts w:eastAsia="Calibri"/>
          <w:b/>
          <w:lang w:val="en-AU"/>
        </w:rPr>
        <w:t xml:space="preserve">C HÀNG HÓA TÂN TRANG </w:t>
      </w:r>
      <w:r w:rsidRPr="00DF247C">
        <w:rPr>
          <w:rFonts w:eastAsia="Calibri"/>
          <w:b/>
          <w:lang w:val="en-AU"/>
        </w:rPr>
        <w:t xml:space="preserve">THUỘC PHẠM VI QUẢN LÝ CỦA BỘ </w:t>
      </w:r>
      <w:r>
        <w:rPr>
          <w:rFonts w:eastAsia="Calibri"/>
          <w:b/>
          <w:lang w:val="en-AU"/>
        </w:rPr>
        <w:t>NÔNG NGHIỆP VÀ PHÁT TRIỂN NÔNG THÔN</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20223 của Chính phủ)</w:t>
      </w:r>
    </w:p>
    <w:p w:rsidR="00830521" w:rsidRPr="00A44231" w:rsidRDefault="00830521"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830521" w:rsidRPr="00DF247C" w:rsidRDefault="00830521" w:rsidP="00830521">
      <w:pPr>
        <w:shd w:val="clear" w:color="auto" w:fill="FFFFFF"/>
        <w:tabs>
          <w:tab w:val="left" w:pos="851"/>
          <w:tab w:val="left" w:pos="993"/>
        </w:tabs>
        <w:spacing w:after="0" w:line="240" w:lineRule="auto"/>
        <w:jc w:val="center"/>
        <w:rPr>
          <w:b/>
          <w:bCs/>
          <w:iCs/>
          <w:lang w:val="en-AU"/>
        </w:rPr>
      </w:pPr>
    </w:p>
    <w:p w:rsidR="00830521" w:rsidRDefault="00830521" w:rsidP="00830521">
      <w:pPr>
        <w:shd w:val="clear" w:color="auto" w:fill="FFFFFF"/>
        <w:tabs>
          <w:tab w:val="left" w:pos="851"/>
          <w:tab w:val="left" w:pos="993"/>
        </w:tabs>
        <w:spacing w:after="0" w:line="240" w:lineRule="auto"/>
        <w:jc w:val="center"/>
        <w:rPr>
          <w:b/>
          <w:bCs/>
          <w:iCs/>
          <w:lang w:val="en-AU"/>
        </w:rPr>
      </w:pPr>
      <w:r w:rsidRPr="00DF247C">
        <w:rPr>
          <w:b/>
          <w:bCs/>
          <w:iCs/>
          <w:lang w:val="en-AU"/>
        </w:rPr>
        <w:t>NGUYÊN TẮC SỬ DỤNG</w:t>
      </w:r>
    </w:p>
    <w:p w:rsidR="00830521" w:rsidRPr="00955D50" w:rsidRDefault="00830521" w:rsidP="00830521">
      <w:pPr>
        <w:shd w:val="clear" w:color="auto" w:fill="FFFFFF"/>
        <w:tabs>
          <w:tab w:val="left" w:pos="851"/>
          <w:tab w:val="left" w:pos="993"/>
        </w:tabs>
        <w:spacing w:after="0" w:line="240" w:lineRule="auto"/>
        <w:jc w:val="center"/>
        <w:rPr>
          <w:b/>
          <w:bCs/>
          <w:iCs/>
          <w:sz w:val="10"/>
          <w:lang w:val="en-AU"/>
        </w:rPr>
      </w:pPr>
    </w:p>
    <w:p w:rsidR="006C561E" w:rsidRDefault="006C561E" w:rsidP="002869D3">
      <w:pPr>
        <w:numPr>
          <w:ilvl w:val="0"/>
          <w:numId w:val="43"/>
        </w:numPr>
        <w:shd w:val="clear" w:color="auto" w:fill="FFFFFF"/>
        <w:tabs>
          <w:tab w:val="left" w:pos="-142"/>
          <w:tab w:val="left" w:pos="284"/>
          <w:tab w:val="left" w:pos="709"/>
          <w:tab w:val="left" w:pos="851"/>
          <w:tab w:val="left" w:pos="993"/>
        </w:tabs>
        <w:spacing w:before="180" w:after="0" w:line="240" w:lineRule="auto"/>
        <w:ind w:left="0" w:firstLine="567"/>
        <w:jc w:val="both"/>
        <w:rPr>
          <w:bCs/>
          <w:iCs/>
          <w:lang w:val="en-AU"/>
        </w:rPr>
      </w:pPr>
      <w:r w:rsidRPr="006C561E">
        <w:rPr>
          <w:szCs w:val="28"/>
        </w:rPr>
        <w:t xml:space="preserve">Cột “Mã hàng” và cột “Mô tả hàng hóa” của Danh mục </w:t>
      </w:r>
      <w:r w:rsidRPr="006C561E">
        <w:rPr>
          <w:szCs w:val="28"/>
          <w:lang w:val="en-AU"/>
        </w:rPr>
        <w:t>này</w:t>
      </w:r>
      <w:r w:rsidRPr="006C561E">
        <w:rPr>
          <w:szCs w:val="28"/>
        </w:rPr>
        <w:t xml:space="preserve"> được xây dựng trên cơ sở Danh mục hàng hóa xuất khẩu, nhập khẩu Việt Nam.</w:t>
      </w:r>
    </w:p>
    <w:p w:rsidR="006C561E" w:rsidRPr="006C561E" w:rsidRDefault="006C561E" w:rsidP="002869D3">
      <w:pPr>
        <w:pStyle w:val="ListParagraph"/>
        <w:numPr>
          <w:ilvl w:val="0"/>
          <w:numId w:val="43"/>
        </w:numPr>
        <w:shd w:val="clear" w:color="auto" w:fill="FFFFFF"/>
        <w:tabs>
          <w:tab w:val="left" w:pos="-142"/>
          <w:tab w:val="left" w:pos="284"/>
          <w:tab w:val="left" w:pos="709"/>
          <w:tab w:val="left" w:pos="851"/>
          <w:tab w:val="left" w:pos="993"/>
        </w:tabs>
        <w:spacing w:before="180"/>
        <w:ind w:left="0" w:firstLine="567"/>
        <w:jc w:val="both"/>
        <w:rPr>
          <w:rFonts w:eastAsia="Arial"/>
          <w:sz w:val="28"/>
          <w:szCs w:val="28"/>
          <w:lang w:val="vi-VN"/>
        </w:rPr>
      </w:pPr>
      <w:r w:rsidRPr="006C561E">
        <w:rPr>
          <w:rFonts w:eastAsia="Arial"/>
          <w:sz w:val="28"/>
          <w:szCs w:val="28"/>
          <w:lang w:val="vi-VN"/>
        </w:rPr>
        <w:t>Trường hợp chỉ liệt kê dòng hàng có cấp độ mã 4 số thì Nghị định áp dụng đối với toàn bộ các mã số thuộc nhóm này.</w:t>
      </w:r>
    </w:p>
    <w:p w:rsidR="00830521" w:rsidRPr="006C561E" w:rsidRDefault="00A40B1C" w:rsidP="002869D3">
      <w:pPr>
        <w:pStyle w:val="ListParagraph"/>
        <w:numPr>
          <w:ilvl w:val="0"/>
          <w:numId w:val="43"/>
        </w:numPr>
        <w:shd w:val="clear" w:color="auto" w:fill="FFFFFF"/>
        <w:tabs>
          <w:tab w:val="left" w:pos="-142"/>
          <w:tab w:val="left" w:pos="284"/>
          <w:tab w:val="left" w:pos="709"/>
          <w:tab w:val="left" w:pos="851"/>
          <w:tab w:val="left" w:pos="993"/>
        </w:tabs>
        <w:spacing w:before="180"/>
        <w:ind w:left="0" w:firstLine="567"/>
        <w:jc w:val="both"/>
        <w:rPr>
          <w:rFonts w:eastAsia="Arial"/>
          <w:sz w:val="28"/>
          <w:szCs w:val="28"/>
          <w:lang w:val="vi-VN"/>
        </w:rPr>
      </w:pPr>
      <w:r w:rsidRPr="006C561E">
        <w:rPr>
          <w:rFonts w:eastAsia="Arial"/>
          <w:sz w:val="28"/>
          <w:szCs w:val="28"/>
          <w:lang w:val="vi-VN"/>
        </w:rPr>
        <w:t>Danh mục chỉ áp dụng với hàng hóa tân trang từ hàng hóa đã qua sử dụng thuộc diện cấm nhập khẩu theo quy định pháp luật.</w:t>
      </w:r>
    </w:p>
    <w:p w:rsidR="006C561E" w:rsidRPr="006C561E" w:rsidRDefault="006C561E" w:rsidP="006C561E">
      <w:pPr>
        <w:pStyle w:val="ListParagraph"/>
        <w:shd w:val="clear" w:color="auto" w:fill="FFFFFF"/>
        <w:tabs>
          <w:tab w:val="left" w:pos="-142"/>
          <w:tab w:val="left" w:pos="284"/>
          <w:tab w:val="left" w:pos="709"/>
          <w:tab w:val="left" w:pos="851"/>
          <w:tab w:val="left" w:pos="993"/>
        </w:tabs>
        <w:spacing w:before="120" w:after="120"/>
        <w:ind w:left="709"/>
        <w:jc w:val="both"/>
        <w:rPr>
          <w:rFonts w:eastAsia="Arial"/>
          <w:sz w:val="28"/>
          <w:szCs w:val="28"/>
          <w:lang w:val="vi-VN"/>
        </w:rPr>
      </w:pPr>
    </w:p>
    <w:tbl>
      <w:tblPr>
        <w:tblW w:w="9185" w:type="dxa"/>
        <w:tblLook w:val="04A0"/>
      </w:tblPr>
      <w:tblGrid>
        <w:gridCol w:w="1828"/>
        <w:gridCol w:w="7357"/>
      </w:tblGrid>
      <w:tr w:rsidR="00830521" w:rsidRPr="00830521" w:rsidTr="00830521">
        <w:trPr>
          <w:trHeight w:val="526"/>
        </w:trPr>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0521" w:rsidRPr="00830521" w:rsidRDefault="00830521" w:rsidP="00830521">
            <w:pPr>
              <w:spacing w:after="0" w:line="240" w:lineRule="auto"/>
              <w:jc w:val="center"/>
              <w:rPr>
                <w:rFonts w:eastAsia="Times New Roman"/>
                <w:b/>
                <w:szCs w:val="28"/>
                <w:lang w:val="en-AU" w:eastAsia="en-AU"/>
              </w:rPr>
            </w:pPr>
            <w:r w:rsidRPr="00830521">
              <w:rPr>
                <w:rFonts w:eastAsia="Times New Roman"/>
                <w:b/>
                <w:szCs w:val="28"/>
                <w:lang w:val="en-AU" w:eastAsia="en-AU"/>
              </w:rPr>
              <w:t>Mã hàng</w:t>
            </w:r>
          </w:p>
        </w:tc>
        <w:tc>
          <w:tcPr>
            <w:tcW w:w="7357" w:type="dxa"/>
            <w:tcBorders>
              <w:top w:val="single" w:sz="4" w:space="0" w:color="000000"/>
              <w:left w:val="nil"/>
              <w:bottom w:val="single" w:sz="4" w:space="0" w:color="000000"/>
              <w:right w:val="single" w:sz="4" w:space="0" w:color="000000"/>
            </w:tcBorders>
            <w:shd w:val="clear" w:color="auto" w:fill="auto"/>
            <w:vAlign w:val="center"/>
            <w:hideMark/>
          </w:tcPr>
          <w:p w:rsidR="00830521" w:rsidRPr="00830521" w:rsidRDefault="00830521" w:rsidP="00830521">
            <w:pPr>
              <w:spacing w:after="0" w:line="240" w:lineRule="auto"/>
              <w:jc w:val="center"/>
              <w:rPr>
                <w:rFonts w:eastAsia="Times New Roman"/>
                <w:b/>
                <w:szCs w:val="28"/>
                <w:lang w:val="en-AU" w:eastAsia="en-AU"/>
              </w:rPr>
            </w:pPr>
            <w:r w:rsidRPr="00830521">
              <w:rPr>
                <w:rFonts w:eastAsia="Times New Roman"/>
                <w:b/>
                <w:szCs w:val="28"/>
                <w:lang w:val="en-AU" w:eastAsia="en-AU"/>
              </w:rPr>
              <w:t>Mô tả mặt hàng</w:t>
            </w:r>
          </w:p>
        </w:tc>
      </w:tr>
      <w:tr w:rsidR="00830521" w:rsidRPr="00830521" w:rsidTr="00830521">
        <w:trPr>
          <w:trHeight w:val="630"/>
        </w:trPr>
        <w:tc>
          <w:tcPr>
            <w:tcW w:w="1828" w:type="dxa"/>
            <w:tcBorders>
              <w:top w:val="nil"/>
              <w:left w:val="single" w:sz="4" w:space="0" w:color="000000"/>
              <w:bottom w:val="single" w:sz="4" w:space="0" w:color="000000"/>
              <w:right w:val="single" w:sz="4" w:space="0" w:color="000000"/>
            </w:tcBorders>
            <w:shd w:val="clear" w:color="auto" w:fill="auto"/>
            <w:vAlign w:val="center"/>
            <w:hideMark/>
          </w:tcPr>
          <w:p w:rsidR="00830521" w:rsidRPr="00830521" w:rsidRDefault="00830521" w:rsidP="00830521">
            <w:pPr>
              <w:spacing w:after="0" w:line="240" w:lineRule="auto"/>
              <w:rPr>
                <w:rFonts w:eastAsia="Times New Roman"/>
                <w:b/>
                <w:bCs/>
                <w:szCs w:val="28"/>
                <w:lang w:val="en-AU" w:eastAsia="en-AU"/>
              </w:rPr>
            </w:pPr>
            <w:r w:rsidRPr="00830521">
              <w:rPr>
                <w:rFonts w:eastAsia="Times New Roman"/>
                <w:b/>
                <w:bCs/>
                <w:szCs w:val="28"/>
                <w:lang w:val="en-AU" w:eastAsia="en-AU"/>
              </w:rPr>
              <w:t>89.02</w:t>
            </w:r>
          </w:p>
        </w:tc>
        <w:tc>
          <w:tcPr>
            <w:tcW w:w="7357" w:type="dxa"/>
            <w:tcBorders>
              <w:top w:val="nil"/>
              <w:left w:val="nil"/>
              <w:bottom w:val="single" w:sz="4" w:space="0" w:color="000000"/>
              <w:right w:val="single" w:sz="4" w:space="0" w:color="000000"/>
            </w:tcBorders>
            <w:shd w:val="clear" w:color="auto" w:fill="auto"/>
            <w:vAlign w:val="center"/>
            <w:hideMark/>
          </w:tcPr>
          <w:p w:rsidR="00830521" w:rsidRPr="00830521" w:rsidRDefault="00830521" w:rsidP="00830521">
            <w:pPr>
              <w:spacing w:after="0" w:line="240" w:lineRule="auto"/>
              <w:jc w:val="both"/>
              <w:rPr>
                <w:rFonts w:eastAsia="Times New Roman"/>
                <w:b/>
                <w:bCs/>
                <w:szCs w:val="28"/>
                <w:lang w:val="en-AU" w:eastAsia="en-AU"/>
              </w:rPr>
            </w:pPr>
            <w:r w:rsidRPr="00830521">
              <w:rPr>
                <w:rFonts w:eastAsia="Times New Roman"/>
                <w:b/>
                <w:bCs/>
                <w:szCs w:val="28"/>
                <w:lang w:val="en-AU" w:eastAsia="en-AU"/>
              </w:rPr>
              <w:t>Tàu thuyền đánh bắt thuỷ sản; tàu chế biến và các  loại  tàu  khác  dùng  cho  chế  biến  hoặc  bảo quản thuỷ sản đánh bắt.</w:t>
            </w:r>
          </w:p>
        </w:tc>
      </w:tr>
    </w:tbl>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3A09F2" w:rsidRDefault="003A09F2" w:rsidP="003A09F2">
      <w:pPr>
        <w:spacing w:after="0" w:line="240" w:lineRule="auto"/>
        <w:jc w:val="center"/>
        <w:rPr>
          <w:b/>
          <w:bCs/>
          <w:szCs w:val="28"/>
          <w:lang w:val="en-AU" w:eastAsia="en-AU"/>
        </w:rPr>
      </w:pPr>
    </w:p>
    <w:p w:rsidR="00955D50" w:rsidRDefault="00955D50" w:rsidP="003A09F2">
      <w:pPr>
        <w:spacing w:after="0" w:line="240" w:lineRule="auto"/>
        <w:jc w:val="center"/>
        <w:rPr>
          <w:b/>
          <w:bCs/>
          <w:szCs w:val="28"/>
          <w:lang w:val="en-AU" w:eastAsia="en-AU"/>
        </w:rPr>
      </w:pPr>
    </w:p>
    <w:p w:rsidR="00955D50" w:rsidRDefault="00955D50" w:rsidP="003A09F2">
      <w:pPr>
        <w:spacing w:after="0" w:line="240" w:lineRule="auto"/>
        <w:jc w:val="center"/>
        <w:rPr>
          <w:b/>
          <w:bCs/>
          <w:szCs w:val="28"/>
          <w:lang w:val="en-AU" w:eastAsia="en-AU"/>
        </w:rPr>
      </w:pPr>
    </w:p>
    <w:p w:rsidR="00955D50" w:rsidRDefault="00955D50" w:rsidP="003A09F2">
      <w:pPr>
        <w:spacing w:after="0" w:line="240" w:lineRule="auto"/>
        <w:jc w:val="center"/>
        <w:rPr>
          <w:b/>
          <w:bCs/>
          <w:szCs w:val="28"/>
          <w:lang w:val="en-AU" w:eastAsia="en-AU"/>
        </w:rPr>
        <w:sectPr w:rsidR="00955D50" w:rsidSect="00A44231">
          <w:pgSz w:w="11906" w:h="16838" w:code="9"/>
          <w:pgMar w:top="1418" w:right="1134" w:bottom="1134" w:left="1701" w:header="567" w:footer="567" w:gutter="0"/>
          <w:pgNumType w:start="1"/>
          <w:cols w:space="708"/>
          <w:titlePg/>
          <w:docGrid w:linePitch="381"/>
        </w:sectPr>
      </w:pPr>
    </w:p>
    <w:p w:rsidR="003A09F2" w:rsidRPr="00DF247C" w:rsidRDefault="003A09F2" w:rsidP="003A09F2">
      <w:pPr>
        <w:spacing w:after="0" w:line="240" w:lineRule="auto"/>
        <w:jc w:val="center"/>
        <w:rPr>
          <w:b/>
          <w:bCs/>
          <w:szCs w:val="28"/>
          <w:lang w:val="en-AU" w:eastAsia="en-AU"/>
        </w:rPr>
      </w:pPr>
      <w:r w:rsidRPr="00DF247C">
        <w:rPr>
          <w:b/>
          <w:bCs/>
          <w:szCs w:val="28"/>
          <w:lang w:val="en-AU" w:eastAsia="en-AU"/>
        </w:rPr>
        <w:lastRenderedPageBreak/>
        <w:t>P</w:t>
      </w:r>
      <w:r w:rsidR="00955D50">
        <w:rPr>
          <w:b/>
          <w:bCs/>
          <w:szCs w:val="28"/>
          <w:lang w:val="en-AU" w:eastAsia="en-AU"/>
        </w:rPr>
        <w:t>hụ lục</w:t>
      </w:r>
      <w:r>
        <w:rPr>
          <w:b/>
          <w:bCs/>
          <w:szCs w:val="28"/>
          <w:lang w:val="en-AU" w:eastAsia="en-AU"/>
        </w:rPr>
        <w:t xml:space="preserve"> V</w:t>
      </w:r>
      <w:r w:rsidR="00830521">
        <w:rPr>
          <w:b/>
          <w:bCs/>
          <w:szCs w:val="28"/>
          <w:lang w:val="en-AU" w:eastAsia="en-AU"/>
        </w:rPr>
        <w:t>I</w:t>
      </w:r>
    </w:p>
    <w:p w:rsidR="003A09F2" w:rsidRPr="00955D50" w:rsidRDefault="003A09F2" w:rsidP="00955D50">
      <w:pPr>
        <w:spacing w:after="0" w:line="240" w:lineRule="auto"/>
        <w:jc w:val="center"/>
        <w:rPr>
          <w:b/>
          <w:bCs/>
          <w:szCs w:val="28"/>
          <w:lang w:val="en-AU" w:eastAsia="en-AU"/>
        </w:rPr>
      </w:pPr>
      <w:r w:rsidRPr="00DF247C">
        <w:rPr>
          <w:b/>
          <w:bCs/>
          <w:szCs w:val="28"/>
          <w:lang w:val="en-AU" w:eastAsia="en-AU"/>
        </w:rPr>
        <w:t>MẪU ĐƠN ĐỀ NGHỊ CẤP MÃ SỐ TÂN TRANG</w:t>
      </w:r>
    </w:p>
    <w:p w:rsidR="00F25013" w:rsidRPr="00F25013" w:rsidRDefault="00F25013" w:rsidP="00F25013">
      <w:pPr>
        <w:spacing w:after="0" w:line="240" w:lineRule="auto"/>
        <w:jc w:val="center"/>
        <w:rPr>
          <w:bCs/>
          <w:i/>
          <w:szCs w:val="28"/>
          <w:lang w:val="en-AU" w:eastAsia="en-AU"/>
        </w:rPr>
      </w:pPr>
      <w:bookmarkStart w:id="2" w:name="loai_8"/>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20223 của Chính phủ)</w:t>
      </w:r>
    </w:p>
    <w:p w:rsidR="003A09F2" w:rsidRPr="005140AB" w:rsidRDefault="00955D50"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2869D3" w:rsidRDefault="003A09F2" w:rsidP="003A09F2">
      <w:pPr>
        <w:tabs>
          <w:tab w:val="center" w:pos="4536"/>
          <w:tab w:val="left" w:pos="8070"/>
        </w:tabs>
        <w:spacing w:after="0" w:line="240" w:lineRule="auto"/>
        <w:jc w:val="center"/>
        <w:rPr>
          <w:b/>
          <w:spacing w:val="-2"/>
          <w:sz w:val="4"/>
          <w:szCs w:val="28"/>
        </w:rPr>
      </w:pPr>
    </w:p>
    <w:p w:rsidR="0024679B" w:rsidRDefault="0024679B" w:rsidP="0024679B">
      <w:pPr>
        <w:tabs>
          <w:tab w:val="center" w:pos="4536"/>
          <w:tab w:val="left" w:pos="8070"/>
        </w:tabs>
        <w:spacing w:after="0" w:line="240" w:lineRule="auto"/>
        <w:jc w:val="center"/>
        <w:rPr>
          <w:bCs/>
          <w:i/>
          <w:spacing w:val="-2"/>
          <w:szCs w:val="28"/>
        </w:rPr>
      </w:pPr>
      <w:bookmarkStart w:id="3" w:name="_Hlk85989184"/>
    </w:p>
    <w:p w:rsidR="003A09F2" w:rsidRPr="00D86E09" w:rsidRDefault="003A09F2" w:rsidP="0024679B">
      <w:pPr>
        <w:tabs>
          <w:tab w:val="center" w:pos="4536"/>
          <w:tab w:val="left" w:pos="8070"/>
        </w:tabs>
        <w:spacing w:after="0" w:line="240" w:lineRule="auto"/>
        <w:jc w:val="center"/>
        <w:rPr>
          <w:bCs/>
          <w:i/>
          <w:spacing w:val="-2"/>
          <w:szCs w:val="28"/>
        </w:rPr>
      </w:pPr>
      <w:r w:rsidRPr="00F25013">
        <w:rPr>
          <w:bCs/>
          <w:i/>
          <w:spacing w:val="-2"/>
          <w:szCs w:val="28"/>
        </w:rPr>
        <w:t>........ , ngày ... tháng .... năm ...</w:t>
      </w:r>
    </w:p>
    <w:p w:rsidR="003A09F2" w:rsidRPr="00D9369E" w:rsidRDefault="003A09F2" w:rsidP="003A09F2">
      <w:pPr>
        <w:tabs>
          <w:tab w:val="center" w:pos="4536"/>
          <w:tab w:val="left" w:pos="8070"/>
        </w:tabs>
        <w:spacing w:after="0" w:line="240" w:lineRule="auto"/>
        <w:jc w:val="both"/>
        <w:rPr>
          <w:bCs/>
          <w:szCs w:val="28"/>
        </w:rPr>
      </w:pPr>
      <w:r w:rsidRPr="00D9369E">
        <w:rPr>
          <w:bCs/>
          <w:spacing w:val="-2"/>
          <w:szCs w:val="28"/>
        </w:rPr>
        <w:t xml:space="preserve"> </w:t>
      </w:r>
    </w:p>
    <w:p w:rsidR="003A09F2" w:rsidRPr="00D9369E" w:rsidRDefault="003A09F2" w:rsidP="003A09F2">
      <w:pPr>
        <w:spacing w:after="0" w:line="240" w:lineRule="auto"/>
        <w:jc w:val="center"/>
        <w:rPr>
          <w:b/>
          <w:szCs w:val="28"/>
        </w:rPr>
      </w:pPr>
      <w:r w:rsidRPr="00D9369E">
        <w:rPr>
          <w:b/>
          <w:szCs w:val="28"/>
        </w:rPr>
        <w:t>ĐƠN ĐỀ NGHỊ CẤP MÃ SỐ TÂN TRANG</w:t>
      </w:r>
    </w:p>
    <w:p w:rsidR="003A09F2" w:rsidRPr="00D9369E" w:rsidRDefault="003A09F2" w:rsidP="003A09F2">
      <w:pPr>
        <w:spacing w:after="0" w:line="240" w:lineRule="auto"/>
        <w:jc w:val="both"/>
        <w:rPr>
          <w:bCs/>
          <w:szCs w:val="28"/>
        </w:rPr>
      </w:pPr>
      <w:r w:rsidRPr="00D9369E">
        <w:rPr>
          <w:bCs/>
          <w:szCs w:val="28"/>
        </w:rPr>
        <w:t xml:space="preserve"> </w:t>
      </w:r>
    </w:p>
    <w:p w:rsidR="003A09F2" w:rsidRPr="002869D3" w:rsidRDefault="003A09F2" w:rsidP="003A09F2">
      <w:pPr>
        <w:spacing w:after="0" w:line="240" w:lineRule="auto"/>
        <w:jc w:val="center"/>
        <w:rPr>
          <w:szCs w:val="28"/>
          <w:lang w:val="en-US"/>
        </w:rPr>
      </w:pPr>
      <w:r w:rsidRPr="00FA78C2">
        <w:rPr>
          <w:szCs w:val="28"/>
        </w:rPr>
        <w:t>Kính gửi: Bộ Công Thương</w:t>
      </w:r>
      <w:r w:rsidR="002869D3">
        <w:rPr>
          <w:szCs w:val="28"/>
          <w:lang w:val="en-US"/>
        </w:rPr>
        <w:t>.</w:t>
      </w:r>
    </w:p>
    <w:p w:rsidR="003A09F2" w:rsidRPr="002869D3" w:rsidRDefault="003A09F2" w:rsidP="003A09F2">
      <w:pPr>
        <w:spacing w:after="0" w:line="240" w:lineRule="auto"/>
        <w:jc w:val="both"/>
        <w:rPr>
          <w:bCs/>
          <w:sz w:val="20"/>
          <w:szCs w:val="28"/>
        </w:rPr>
      </w:pPr>
    </w:p>
    <w:p w:rsidR="003A09F2" w:rsidRPr="008F1486" w:rsidRDefault="003A09F2" w:rsidP="005140AB">
      <w:pPr>
        <w:tabs>
          <w:tab w:val="left" w:leader="dot" w:pos="9072"/>
        </w:tabs>
        <w:spacing w:before="120" w:after="0" w:line="240" w:lineRule="auto"/>
        <w:ind w:firstLine="567"/>
        <w:jc w:val="both"/>
        <w:rPr>
          <w:bCs/>
          <w:szCs w:val="28"/>
        </w:rPr>
      </w:pPr>
      <w:r w:rsidRPr="008F1486">
        <w:rPr>
          <w:bCs/>
          <w:szCs w:val="28"/>
        </w:rPr>
        <w:t xml:space="preserve">- Tên chính thức của </w:t>
      </w:r>
      <w:r w:rsidRPr="008F1486">
        <w:rPr>
          <w:szCs w:val="28"/>
          <w:lang w:val="en-AU"/>
        </w:rPr>
        <w:t>doanh nghiệp</w:t>
      </w:r>
      <w:r w:rsidRPr="008F1486">
        <w:rPr>
          <w:bCs/>
          <w:szCs w:val="28"/>
        </w:rPr>
        <w:t xml:space="preserve"> đề nghị:</w:t>
      </w:r>
    </w:p>
    <w:p w:rsidR="003A09F2" w:rsidRPr="008F1486" w:rsidRDefault="003A09F2" w:rsidP="005140AB">
      <w:pPr>
        <w:spacing w:before="120" w:after="0" w:line="240" w:lineRule="auto"/>
        <w:ind w:firstLine="567"/>
        <w:jc w:val="both"/>
        <w:rPr>
          <w:bCs/>
          <w:szCs w:val="28"/>
        </w:rPr>
      </w:pPr>
      <w:r w:rsidRPr="008F1486">
        <w:rPr>
          <w:bCs/>
          <w:szCs w:val="28"/>
        </w:rPr>
        <w:t xml:space="preserve">- Địa chỉ của </w:t>
      </w:r>
      <w:r w:rsidRPr="008F1486">
        <w:rPr>
          <w:szCs w:val="28"/>
          <w:lang w:val="en-AU"/>
        </w:rPr>
        <w:t>doanh nghiệp</w:t>
      </w:r>
      <w:r w:rsidRPr="008F1486">
        <w:rPr>
          <w:bCs/>
          <w:szCs w:val="28"/>
        </w:rPr>
        <w:t xml:space="preserve"> đề nghị:</w:t>
      </w:r>
    </w:p>
    <w:p w:rsidR="003A09F2" w:rsidRPr="008F1486" w:rsidRDefault="003A09F2" w:rsidP="005140AB">
      <w:pPr>
        <w:spacing w:before="120" w:after="0" w:line="240" w:lineRule="auto"/>
        <w:ind w:firstLine="567"/>
        <w:jc w:val="both"/>
        <w:rPr>
          <w:bCs/>
          <w:szCs w:val="28"/>
          <w:lang w:val="en-AU"/>
        </w:rPr>
      </w:pPr>
      <w:r w:rsidRPr="008F1486">
        <w:rPr>
          <w:bCs/>
          <w:szCs w:val="28"/>
        </w:rPr>
        <w:t>- Trang web (nếu có)</w:t>
      </w:r>
      <w:r w:rsidRPr="008F1486">
        <w:rPr>
          <w:bCs/>
          <w:szCs w:val="28"/>
          <w:lang w:val="en-AU"/>
        </w:rPr>
        <w:t>:</w:t>
      </w:r>
    </w:p>
    <w:p w:rsidR="003A09F2" w:rsidRPr="008F1486" w:rsidRDefault="003A09F2" w:rsidP="005140AB">
      <w:pPr>
        <w:spacing w:before="120" w:after="0" w:line="240" w:lineRule="auto"/>
        <w:ind w:firstLine="567"/>
        <w:jc w:val="both"/>
        <w:rPr>
          <w:bCs/>
          <w:szCs w:val="28"/>
        </w:rPr>
      </w:pPr>
      <w:r w:rsidRPr="008F1486">
        <w:rPr>
          <w:bCs/>
          <w:szCs w:val="28"/>
        </w:rPr>
        <w:t>- Phương thức liên lạc:</w:t>
      </w:r>
    </w:p>
    <w:p w:rsidR="003A09F2" w:rsidRPr="008F1486" w:rsidRDefault="003A09F2" w:rsidP="005140AB">
      <w:pPr>
        <w:spacing w:before="120" w:after="0" w:line="240" w:lineRule="auto"/>
        <w:ind w:firstLine="567"/>
        <w:jc w:val="both"/>
        <w:rPr>
          <w:bCs/>
          <w:iCs/>
          <w:szCs w:val="28"/>
        </w:rPr>
      </w:pPr>
      <w:r w:rsidRPr="008F1486">
        <w:rPr>
          <w:bCs/>
          <w:iCs/>
          <w:szCs w:val="28"/>
        </w:rPr>
        <w:t>Điện thoại:</w:t>
      </w:r>
    </w:p>
    <w:p w:rsidR="003A09F2" w:rsidRPr="008F1486" w:rsidRDefault="003A09F2" w:rsidP="005140AB">
      <w:pPr>
        <w:spacing w:before="120" w:after="0" w:line="240" w:lineRule="auto"/>
        <w:ind w:firstLine="567"/>
        <w:jc w:val="both"/>
        <w:rPr>
          <w:bCs/>
          <w:iCs/>
          <w:szCs w:val="28"/>
        </w:rPr>
      </w:pPr>
      <w:r w:rsidRPr="008F1486">
        <w:rPr>
          <w:bCs/>
          <w:iCs/>
          <w:szCs w:val="28"/>
        </w:rPr>
        <w:t>E-mail:</w:t>
      </w:r>
    </w:p>
    <w:p w:rsidR="003A09F2" w:rsidRPr="008F1486" w:rsidRDefault="003A09F2" w:rsidP="005140AB">
      <w:pPr>
        <w:spacing w:before="120" w:after="0" w:line="240" w:lineRule="auto"/>
        <w:ind w:firstLine="567"/>
        <w:jc w:val="both"/>
        <w:rPr>
          <w:bCs/>
          <w:szCs w:val="28"/>
        </w:rPr>
      </w:pPr>
      <w:r w:rsidRPr="008F1486">
        <w:rPr>
          <w:bCs/>
          <w:szCs w:val="28"/>
        </w:rPr>
        <w:t>- Cá nhân chịu trách nhiệm khi được liên lạc:</w:t>
      </w:r>
    </w:p>
    <w:p w:rsidR="003A09F2" w:rsidRPr="008F1486" w:rsidRDefault="003A09F2" w:rsidP="005140AB">
      <w:pPr>
        <w:spacing w:before="120" w:after="0" w:line="240" w:lineRule="auto"/>
        <w:ind w:firstLine="567"/>
        <w:jc w:val="both"/>
        <w:rPr>
          <w:bCs/>
          <w:iCs/>
          <w:szCs w:val="28"/>
        </w:rPr>
      </w:pPr>
      <w:r w:rsidRPr="008F1486">
        <w:rPr>
          <w:bCs/>
          <w:iCs/>
          <w:szCs w:val="28"/>
        </w:rPr>
        <w:t>Tên:</w:t>
      </w:r>
    </w:p>
    <w:p w:rsidR="003A09F2" w:rsidRPr="008F1486" w:rsidRDefault="003A09F2" w:rsidP="005140AB">
      <w:pPr>
        <w:spacing w:before="120" w:after="0" w:line="240" w:lineRule="auto"/>
        <w:ind w:firstLine="567"/>
        <w:jc w:val="both"/>
        <w:rPr>
          <w:bCs/>
          <w:szCs w:val="28"/>
        </w:rPr>
      </w:pPr>
      <w:r w:rsidRPr="008F1486">
        <w:rPr>
          <w:bCs/>
          <w:iCs/>
          <w:szCs w:val="28"/>
        </w:rPr>
        <w:t>Danh xưng: [Ông, Bà, Cô]</w:t>
      </w:r>
    </w:p>
    <w:p w:rsidR="003A09F2" w:rsidRPr="008F1486" w:rsidRDefault="003A09F2" w:rsidP="005140AB">
      <w:pPr>
        <w:spacing w:before="120" w:after="0" w:line="240" w:lineRule="auto"/>
        <w:ind w:firstLine="567"/>
        <w:jc w:val="both"/>
        <w:rPr>
          <w:bCs/>
          <w:szCs w:val="28"/>
        </w:rPr>
      </w:pPr>
      <w:r w:rsidRPr="008F1486">
        <w:rPr>
          <w:bCs/>
          <w:szCs w:val="28"/>
        </w:rPr>
        <w:t>Bằng Đơn này, chúng tôi trân trọng đề nghị được cấp Mã số tân trang</w:t>
      </w:r>
      <w:r w:rsidRPr="008F1486">
        <w:rPr>
          <w:bCs/>
          <w:spacing w:val="-6"/>
          <w:szCs w:val="28"/>
        </w:rPr>
        <w:t xml:space="preserve"> theo quy định tại Nghị định số</w:t>
      </w:r>
      <w:r w:rsidR="00F25013">
        <w:rPr>
          <w:bCs/>
          <w:spacing w:val="-6"/>
          <w:szCs w:val="28"/>
          <w:lang w:val="en-AU"/>
        </w:rPr>
        <w:t xml:space="preserve"> 77</w:t>
      </w:r>
      <w:r w:rsidR="00F25013">
        <w:rPr>
          <w:bCs/>
          <w:spacing w:val="-6"/>
          <w:szCs w:val="28"/>
        </w:rPr>
        <w:t>/202</w:t>
      </w:r>
      <w:r w:rsidR="00F25013">
        <w:rPr>
          <w:bCs/>
          <w:spacing w:val="-6"/>
          <w:szCs w:val="28"/>
          <w:lang w:val="en-AU"/>
        </w:rPr>
        <w:t>3</w:t>
      </w:r>
      <w:r w:rsidRPr="008F1486">
        <w:rPr>
          <w:bCs/>
          <w:spacing w:val="-6"/>
          <w:szCs w:val="28"/>
        </w:rPr>
        <w:t>/NĐ-CP</w:t>
      </w:r>
      <w:r w:rsidR="00F25013">
        <w:rPr>
          <w:bCs/>
          <w:szCs w:val="28"/>
        </w:rPr>
        <w:t xml:space="preserve"> ngày</w:t>
      </w:r>
      <w:r w:rsidR="00F25013">
        <w:rPr>
          <w:bCs/>
          <w:szCs w:val="28"/>
          <w:lang w:val="en-AU"/>
        </w:rPr>
        <w:t xml:space="preserve"> 02 </w:t>
      </w:r>
      <w:r w:rsidR="00F25013">
        <w:rPr>
          <w:bCs/>
          <w:szCs w:val="28"/>
        </w:rPr>
        <w:t>thán</w:t>
      </w:r>
      <w:r w:rsidR="00F25013">
        <w:rPr>
          <w:bCs/>
          <w:szCs w:val="28"/>
          <w:lang w:val="en-AU"/>
        </w:rPr>
        <w:t xml:space="preserve">g 11 </w:t>
      </w:r>
      <w:r w:rsidR="00F25013">
        <w:rPr>
          <w:bCs/>
          <w:szCs w:val="28"/>
        </w:rPr>
        <w:t>năm 202</w:t>
      </w:r>
      <w:r w:rsidR="00F25013">
        <w:rPr>
          <w:bCs/>
          <w:szCs w:val="28"/>
          <w:lang w:val="en-AU"/>
        </w:rPr>
        <w:t>3</w:t>
      </w:r>
      <w:r w:rsidRPr="008F1486">
        <w:rPr>
          <w:bCs/>
          <w:szCs w:val="28"/>
        </w:rPr>
        <w:t xml:space="preserve"> của Chính phủ về quản lý nhập khẩu hàng hóa tân trang theo Hiệp định Đối tác Toàn diện và Tiến bộ xuyên Thái Bình Dương.</w:t>
      </w:r>
      <w:bookmarkEnd w:id="1"/>
    </w:p>
    <w:p w:rsidR="003A09F2" w:rsidRPr="008F1486" w:rsidRDefault="003A09F2" w:rsidP="003A09F2">
      <w:pPr>
        <w:spacing w:after="0" w:line="240" w:lineRule="auto"/>
        <w:jc w:val="both"/>
        <w:rPr>
          <w:bCs/>
          <w:szCs w:val="28"/>
        </w:rPr>
      </w:pPr>
    </w:p>
    <w:p w:rsidR="003A09F2" w:rsidRPr="008F1486" w:rsidRDefault="003A09F2" w:rsidP="003A09F2">
      <w:pPr>
        <w:spacing w:after="0" w:line="240" w:lineRule="auto"/>
        <w:jc w:val="center"/>
        <w:rPr>
          <w:b/>
          <w:bCs/>
          <w:szCs w:val="28"/>
        </w:rPr>
      </w:pPr>
      <w:r w:rsidRPr="008F1486">
        <w:rPr>
          <w:b/>
          <w:bCs/>
          <w:szCs w:val="28"/>
        </w:rPr>
        <w:t>DANH MỤC HÀNG HÓA TÂN TRANG</w:t>
      </w:r>
    </w:p>
    <w:p w:rsidR="003A09F2" w:rsidRPr="008F1486" w:rsidRDefault="003A09F2" w:rsidP="003A09F2">
      <w:pPr>
        <w:spacing w:after="0" w:line="240" w:lineRule="auto"/>
        <w:jc w:val="center"/>
        <w:rPr>
          <w:b/>
          <w:bCs/>
          <w:szCs w:val="28"/>
        </w:rPr>
      </w:pPr>
      <w:r w:rsidRPr="008F1486">
        <w:rPr>
          <w:b/>
          <w:bCs/>
          <w:szCs w:val="28"/>
        </w:rPr>
        <w:t>ĐĂNG KÝ NHẬP KHẨU VÀO VIỆT NAM</w:t>
      </w:r>
    </w:p>
    <w:p w:rsidR="003A09F2" w:rsidRPr="008F1486" w:rsidRDefault="003A09F2" w:rsidP="003A09F2">
      <w:pPr>
        <w:spacing w:after="0" w:line="240" w:lineRule="auto"/>
        <w:jc w:val="both"/>
        <w:rPr>
          <w:bCs/>
          <w:sz w:val="16"/>
          <w:szCs w:val="28"/>
        </w:rPr>
      </w:pPr>
    </w:p>
    <w:p w:rsidR="003A09F2" w:rsidRPr="008F1486" w:rsidRDefault="003A09F2" w:rsidP="005140AB">
      <w:pPr>
        <w:spacing w:before="120" w:after="0" w:line="240" w:lineRule="auto"/>
        <w:ind w:firstLine="567"/>
        <w:jc w:val="both"/>
        <w:rPr>
          <w:b/>
          <w:szCs w:val="28"/>
        </w:rPr>
      </w:pPr>
      <w:r w:rsidRPr="008F1486">
        <w:rPr>
          <w:b/>
          <w:szCs w:val="28"/>
        </w:rPr>
        <w:t>Hàng hóa tân trang số 1</w:t>
      </w:r>
    </w:p>
    <w:p w:rsidR="003A09F2" w:rsidRPr="008F1486" w:rsidRDefault="003A09F2" w:rsidP="005140AB">
      <w:pPr>
        <w:spacing w:before="120" w:after="0" w:line="240" w:lineRule="auto"/>
        <w:ind w:firstLine="567"/>
        <w:jc w:val="both"/>
        <w:rPr>
          <w:bCs/>
          <w:szCs w:val="28"/>
        </w:rPr>
      </w:pPr>
      <w:r w:rsidRPr="008F1486">
        <w:rPr>
          <w:bCs/>
          <w:szCs w:val="28"/>
        </w:rPr>
        <w:t xml:space="preserve">- Mã hàng hóa tân trang: </w:t>
      </w:r>
      <w:r w:rsidRPr="008F1486">
        <w:rPr>
          <w:bCs/>
          <w:iCs/>
          <w:szCs w:val="28"/>
        </w:rPr>
        <w:t xml:space="preserve">[đề nghị sử dụng mã </w:t>
      </w:r>
      <w:r w:rsidRPr="008F1486">
        <w:rPr>
          <w:bCs/>
          <w:iCs/>
          <w:szCs w:val="28"/>
          <w:lang w:val="en-AU"/>
        </w:rPr>
        <w:t>hàng</w:t>
      </w:r>
      <w:r w:rsidRPr="008F1486">
        <w:rPr>
          <w:bCs/>
          <w:iCs/>
          <w:szCs w:val="28"/>
        </w:rPr>
        <w:t xml:space="preserve"> 8 số liệt kê tại Phụ lục I, II</w:t>
      </w:r>
      <w:r w:rsidRPr="008F1486">
        <w:rPr>
          <w:bCs/>
          <w:iCs/>
          <w:szCs w:val="28"/>
          <w:lang w:val="en-AU"/>
        </w:rPr>
        <w:t xml:space="preserve">, </w:t>
      </w:r>
      <w:r w:rsidRPr="008F1486">
        <w:rPr>
          <w:bCs/>
          <w:iCs/>
          <w:szCs w:val="28"/>
        </w:rPr>
        <w:t>III</w:t>
      </w:r>
      <w:r w:rsidRPr="008F1486">
        <w:rPr>
          <w:bCs/>
          <w:iCs/>
          <w:szCs w:val="28"/>
          <w:lang w:val="en-AU"/>
        </w:rPr>
        <w:t>, IV</w:t>
      </w:r>
      <w:r w:rsidR="00830521" w:rsidRPr="008F1486">
        <w:rPr>
          <w:bCs/>
          <w:iCs/>
          <w:szCs w:val="28"/>
          <w:lang w:val="en-AU"/>
        </w:rPr>
        <w:t>, V</w:t>
      </w:r>
      <w:r w:rsidRPr="008F1486">
        <w:rPr>
          <w:bCs/>
          <w:iCs/>
          <w:szCs w:val="28"/>
        </w:rPr>
        <w:t xml:space="preserve"> ban hành kèm theo </w:t>
      </w:r>
      <w:r w:rsidR="00F25013" w:rsidRPr="008F1486">
        <w:rPr>
          <w:bCs/>
          <w:spacing w:val="-6"/>
          <w:szCs w:val="28"/>
        </w:rPr>
        <w:t>Nghị định số</w:t>
      </w:r>
      <w:r w:rsidR="00F25013">
        <w:rPr>
          <w:bCs/>
          <w:spacing w:val="-6"/>
          <w:szCs w:val="28"/>
          <w:lang w:val="en-AU"/>
        </w:rPr>
        <w:t xml:space="preserve"> 77</w:t>
      </w:r>
      <w:r w:rsidR="00F25013">
        <w:rPr>
          <w:bCs/>
          <w:spacing w:val="-6"/>
          <w:szCs w:val="28"/>
        </w:rPr>
        <w:t>/202</w:t>
      </w:r>
      <w:r w:rsidR="00F25013">
        <w:rPr>
          <w:bCs/>
          <w:spacing w:val="-6"/>
          <w:szCs w:val="28"/>
          <w:lang w:val="en-AU"/>
        </w:rPr>
        <w:t>3</w:t>
      </w:r>
      <w:r w:rsidR="00F25013" w:rsidRPr="008F1486">
        <w:rPr>
          <w:bCs/>
          <w:spacing w:val="-6"/>
          <w:szCs w:val="28"/>
        </w:rPr>
        <w:t>/NĐ-CP</w:t>
      </w:r>
      <w:r w:rsidR="00F25013">
        <w:rPr>
          <w:bCs/>
          <w:szCs w:val="28"/>
        </w:rPr>
        <w:t xml:space="preserve"> ngày</w:t>
      </w:r>
      <w:r w:rsidR="00F25013">
        <w:rPr>
          <w:bCs/>
          <w:szCs w:val="28"/>
          <w:lang w:val="en-AU"/>
        </w:rPr>
        <w:t xml:space="preserve"> 02 </w:t>
      </w:r>
      <w:r w:rsidR="00F25013">
        <w:rPr>
          <w:bCs/>
          <w:szCs w:val="28"/>
        </w:rPr>
        <w:t>thán</w:t>
      </w:r>
      <w:r w:rsidR="00F25013">
        <w:rPr>
          <w:bCs/>
          <w:szCs w:val="28"/>
          <w:lang w:val="en-AU"/>
        </w:rPr>
        <w:t xml:space="preserve">g 11 </w:t>
      </w:r>
      <w:r w:rsidR="00F25013">
        <w:rPr>
          <w:bCs/>
          <w:szCs w:val="28"/>
        </w:rPr>
        <w:t>năm 202</w:t>
      </w:r>
      <w:r w:rsidR="00F25013">
        <w:rPr>
          <w:bCs/>
          <w:szCs w:val="28"/>
          <w:lang w:val="en-AU"/>
        </w:rPr>
        <w:t>3</w:t>
      </w:r>
      <w:r w:rsidR="00F25013" w:rsidRPr="008F1486">
        <w:rPr>
          <w:bCs/>
          <w:szCs w:val="28"/>
        </w:rPr>
        <w:t xml:space="preserve"> của Chính phủ về quản lý nhập khẩu hàng hóa tân trang theo Hiệp định Đối tác Toàn diện và Tiến bộ</w:t>
      </w:r>
      <w:r w:rsidR="00F25013">
        <w:rPr>
          <w:bCs/>
          <w:szCs w:val="28"/>
        </w:rPr>
        <w:t xml:space="preserve"> xuyên Thái Bình Dương</w:t>
      </w:r>
      <w:r w:rsidRPr="008F1486">
        <w:rPr>
          <w:bCs/>
          <w:iCs/>
          <w:szCs w:val="28"/>
        </w:rPr>
        <w:t xml:space="preserve">. Trường hợp mã </w:t>
      </w:r>
      <w:r w:rsidRPr="008F1486">
        <w:rPr>
          <w:bCs/>
          <w:iCs/>
          <w:szCs w:val="28"/>
          <w:lang w:val="en-AU"/>
        </w:rPr>
        <w:t xml:space="preserve">hàng </w:t>
      </w:r>
      <w:r w:rsidRPr="008F1486">
        <w:rPr>
          <w:bCs/>
          <w:iCs/>
          <w:szCs w:val="28"/>
        </w:rPr>
        <w:t>chưa được chi tiết đến 8 số tại các Phụ lục này thì người làm đơn cần tra cứu Danh mục hàng hóa xuất khẩu, nhập khẩu Việt Nam, bản cập nhật gần nhất, để khai báo mã hàng hóa tân trang tại mục này ở cấp độ 8 số]</w:t>
      </w:r>
      <w:r w:rsidRPr="008F1486">
        <w:rPr>
          <w:bCs/>
          <w:szCs w:val="28"/>
        </w:rPr>
        <w:t xml:space="preserve"> </w:t>
      </w:r>
    </w:p>
    <w:p w:rsidR="003A09F2" w:rsidRPr="008F1486" w:rsidRDefault="003A09F2" w:rsidP="005140AB">
      <w:pPr>
        <w:spacing w:before="120" w:after="0" w:line="240" w:lineRule="auto"/>
        <w:ind w:firstLine="567"/>
        <w:jc w:val="both"/>
        <w:rPr>
          <w:bCs/>
          <w:szCs w:val="28"/>
        </w:rPr>
      </w:pPr>
      <w:r w:rsidRPr="008F1486">
        <w:rPr>
          <w:bCs/>
          <w:szCs w:val="28"/>
        </w:rPr>
        <w:t xml:space="preserve">- Tên gọi thông dụng của hàng hóa: </w:t>
      </w:r>
    </w:p>
    <w:p w:rsidR="003A09F2" w:rsidRPr="008F1486" w:rsidRDefault="003A09F2" w:rsidP="005140AB">
      <w:pPr>
        <w:spacing w:before="120" w:after="0" w:line="240" w:lineRule="auto"/>
        <w:ind w:firstLine="567"/>
        <w:jc w:val="both"/>
        <w:rPr>
          <w:bCs/>
          <w:szCs w:val="28"/>
        </w:rPr>
      </w:pPr>
      <w:r w:rsidRPr="008F1486">
        <w:rPr>
          <w:bCs/>
          <w:szCs w:val="28"/>
        </w:rPr>
        <w:t>- Mô tả ngắn gọn chức năng của hàng hóa:</w:t>
      </w:r>
    </w:p>
    <w:p w:rsidR="003A09F2" w:rsidRPr="008F1486" w:rsidRDefault="003A09F2" w:rsidP="005140AB">
      <w:pPr>
        <w:spacing w:before="120" w:after="0" w:line="240" w:lineRule="auto"/>
        <w:ind w:firstLine="567"/>
        <w:jc w:val="both"/>
        <w:rPr>
          <w:bCs/>
          <w:szCs w:val="28"/>
        </w:rPr>
      </w:pPr>
      <w:r w:rsidRPr="008F1486">
        <w:rPr>
          <w:bCs/>
          <w:szCs w:val="28"/>
        </w:rPr>
        <w:lastRenderedPageBreak/>
        <w:t xml:space="preserve">- Chức năng và khả năng thực hiện chức năng so với hàng hóa ban đầu: </w:t>
      </w:r>
      <w:r w:rsidRPr="008F1486">
        <w:rPr>
          <w:bCs/>
          <w:iCs/>
          <w:szCs w:val="28"/>
        </w:rPr>
        <w:t>[cần ghi rõ là "không thay đổi" hay "tương tự". Nếu là "tương tự" thì giải thích ngắn gọn lý do vì sao không chọn "không thay đổi" mà lại chọn "tương tự"]</w:t>
      </w:r>
    </w:p>
    <w:p w:rsidR="003A09F2" w:rsidRPr="008F1486" w:rsidRDefault="003A09F2" w:rsidP="005140AB">
      <w:pPr>
        <w:spacing w:before="120" w:after="0" w:line="240" w:lineRule="auto"/>
        <w:ind w:firstLine="567"/>
        <w:jc w:val="both"/>
        <w:rPr>
          <w:bCs/>
          <w:szCs w:val="28"/>
        </w:rPr>
      </w:pPr>
      <w:r w:rsidRPr="008F1486">
        <w:rPr>
          <w:bCs/>
          <w:szCs w:val="28"/>
        </w:rPr>
        <w:t xml:space="preserve">- Thời hạn sử dụng so với hàng hóa ban đầu: </w:t>
      </w:r>
      <w:r w:rsidRPr="008F1486">
        <w:rPr>
          <w:bCs/>
          <w:iCs/>
          <w:szCs w:val="28"/>
        </w:rPr>
        <w:t>[cần ghi rõ số năm, sau đó cho biết là "tương tự" hay "không tương tự" so với thời hạn sử dụng của hàng hóa ban đầu. Nếu là " không tương tự" thì giải thích ngắn gọn lý do]</w:t>
      </w:r>
    </w:p>
    <w:p w:rsidR="003A09F2" w:rsidRPr="008F1486" w:rsidRDefault="003A09F2" w:rsidP="005140AB">
      <w:pPr>
        <w:spacing w:before="120" w:after="0" w:line="240" w:lineRule="auto"/>
        <w:ind w:firstLine="567"/>
        <w:jc w:val="both"/>
        <w:rPr>
          <w:bCs/>
          <w:szCs w:val="28"/>
        </w:rPr>
      </w:pPr>
      <w:r w:rsidRPr="008F1486">
        <w:rPr>
          <w:bCs/>
          <w:szCs w:val="28"/>
        </w:rPr>
        <w:t xml:space="preserve">- Tài liệu kèm theo mã hàng hóa tân trang này được liệt kê tại Phụ lục </w:t>
      </w:r>
      <w:r w:rsidR="0024679B" w:rsidRPr="008F1486">
        <w:rPr>
          <w:bCs/>
          <w:szCs w:val="28"/>
          <w:lang w:val="en-US"/>
        </w:rPr>
        <w:t>I</w:t>
      </w:r>
      <w:r w:rsidRPr="008F1486">
        <w:rPr>
          <w:bCs/>
          <w:szCs w:val="28"/>
        </w:rPr>
        <w:t xml:space="preserve"> kèm theo Đơn này, gồm có:</w:t>
      </w:r>
    </w:p>
    <w:p w:rsidR="003A09F2" w:rsidRPr="008F1486" w:rsidRDefault="0024679B" w:rsidP="005140AB">
      <w:pPr>
        <w:spacing w:before="120" w:after="0" w:line="240" w:lineRule="auto"/>
        <w:ind w:firstLine="567"/>
        <w:jc w:val="both"/>
        <w:rPr>
          <w:szCs w:val="28"/>
          <w:lang w:val="en-AU"/>
        </w:rPr>
      </w:pPr>
      <w:r w:rsidRPr="008F1486">
        <w:rPr>
          <w:szCs w:val="28"/>
          <w:lang w:val="en-US"/>
        </w:rPr>
        <w:t>+</w:t>
      </w:r>
      <w:r w:rsidR="003A09F2" w:rsidRPr="008F1486">
        <w:rPr>
          <w:szCs w:val="28"/>
        </w:rPr>
        <w:t xml:space="preserve"> Tài liệu thuyết minh năng lực tân trang</w:t>
      </w:r>
      <w:r w:rsidR="003A09F2" w:rsidRPr="008F1486">
        <w:rPr>
          <w:szCs w:val="28"/>
          <w:lang w:val="en-AU"/>
        </w:rPr>
        <w:t xml:space="preserve"> </w:t>
      </w:r>
    </w:p>
    <w:p w:rsidR="003A09F2" w:rsidRPr="008F1486" w:rsidRDefault="0024679B" w:rsidP="005140AB">
      <w:pPr>
        <w:spacing w:before="120" w:after="0" w:line="240" w:lineRule="auto"/>
        <w:ind w:firstLine="567"/>
        <w:jc w:val="both"/>
        <w:rPr>
          <w:szCs w:val="28"/>
        </w:rPr>
      </w:pPr>
      <w:r w:rsidRPr="008F1486">
        <w:rPr>
          <w:szCs w:val="28"/>
          <w:lang w:val="en-US"/>
        </w:rPr>
        <w:t>+</w:t>
      </w:r>
      <w:r w:rsidR="003A09F2" w:rsidRPr="008F1486">
        <w:rPr>
          <w:szCs w:val="28"/>
        </w:rPr>
        <w:t xml:space="preserve"> Tài liệu thuyết minh việc hàng hóa tân trang đáp ứng được quy tắc xuất xứ theo Hiệp định CPTPP</w:t>
      </w:r>
    </w:p>
    <w:p w:rsidR="003A09F2" w:rsidRPr="008F1486" w:rsidRDefault="0024679B" w:rsidP="005140AB">
      <w:pPr>
        <w:spacing w:before="120" w:after="0" w:line="240" w:lineRule="auto"/>
        <w:ind w:firstLine="567"/>
        <w:jc w:val="both"/>
        <w:rPr>
          <w:szCs w:val="28"/>
        </w:rPr>
      </w:pPr>
      <w:r w:rsidRPr="008F1486">
        <w:rPr>
          <w:szCs w:val="28"/>
          <w:lang w:val="en-US"/>
        </w:rPr>
        <w:t>+</w:t>
      </w:r>
      <w:r w:rsidR="003A09F2" w:rsidRPr="008F1486">
        <w:rPr>
          <w:szCs w:val="28"/>
        </w:rPr>
        <w:t xml:space="preserve"> Bản cam kết dành chế độ bảo hành, bảo dưỡng cho hàng hóa tân trang tương tự như chế độ bảo hành, bảo dưỡng dành cho hàng hóa đó khi chưa qua sử dụng</w:t>
      </w:r>
    </w:p>
    <w:p w:rsidR="003A09F2" w:rsidRPr="008F1486" w:rsidRDefault="0024679B" w:rsidP="005140AB">
      <w:pPr>
        <w:spacing w:before="120" w:after="0" w:line="240" w:lineRule="auto"/>
        <w:ind w:firstLine="567"/>
        <w:jc w:val="both"/>
        <w:rPr>
          <w:bCs/>
          <w:szCs w:val="28"/>
        </w:rPr>
      </w:pPr>
      <w:r w:rsidRPr="008F1486">
        <w:rPr>
          <w:szCs w:val="28"/>
          <w:lang w:val="en-US"/>
        </w:rPr>
        <w:t>+</w:t>
      </w:r>
      <w:r w:rsidR="003A09F2" w:rsidRPr="008F1486">
        <w:rPr>
          <w:szCs w:val="28"/>
        </w:rPr>
        <w:t xml:space="preserve"> Văn bản của chủ sở hữu nhãn hiệu cho phép hàng hóa tân trang được sử dụng nhãn hiệu của hàng hóa ban đầu hoặc được sử dụng cho hàng hóa mà mình sở hữu nhãn hiệu</w:t>
      </w:r>
      <w:r w:rsidR="003A09F2" w:rsidRPr="008F1486">
        <w:rPr>
          <w:bCs/>
          <w:szCs w:val="28"/>
        </w:rPr>
        <w:t xml:space="preserve"> </w:t>
      </w:r>
    </w:p>
    <w:p w:rsidR="003A09F2" w:rsidRPr="008F1486" w:rsidRDefault="003A09F2" w:rsidP="005140AB">
      <w:pPr>
        <w:spacing w:before="120" w:after="0" w:line="240" w:lineRule="auto"/>
        <w:ind w:firstLine="567"/>
        <w:jc w:val="both"/>
        <w:rPr>
          <w:b/>
          <w:szCs w:val="28"/>
        </w:rPr>
      </w:pPr>
      <w:r w:rsidRPr="008F1486">
        <w:rPr>
          <w:b/>
          <w:szCs w:val="28"/>
        </w:rPr>
        <w:t>Hàng hóa tân trang số 2</w:t>
      </w:r>
    </w:p>
    <w:p w:rsidR="003A09F2" w:rsidRPr="008F1486" w:rsidRDefault="003A09F2" w:rsidP="005140AB">
      <w:pPr>
        <w:spacing w:before="120" w:after="0" w:line="240" w:lineRule="auto"/>
        <w:ind w:firstLine="567"/>
        <w:jc w:val="both"/>
        <w:rPr>
          <w:bCs/>
          <w:iCs/>
          <w:szCs w:val="28"/>
        </w:rPr>
      </w:pPr>
      <w:r w:rsidRPr="008F1486">
        <w:rPr>
          <w:bCs/>
          <w:iCs/>
          <w:szCs w:val="28"/>
        </w:rPr>
        <w:t>[Nội dung tương tự như khai cho hàng hóa tân trang số 1 và tiếp tục như vậy cho tới hết danh mục đăng ký]</w:t>
      </w:r>
    </w:p>
    <w:p w:rsidR="003A09F2" w:rsidRPr="008F1486" w:rsidRDefault="003A09F2" w:rsidP="005140AB">
      <w:pPr>
        <w:spacing w:before="120" w:after="0" w:line="240" w:lineRule="auto"/>
        <w:ind w:firstLine="567"/>
        <w:jc w:val="both"/>
        <w:rPr>
          <w:bCs/>
          <w:szCs w:val="28"/>
        </w:rPr>
      </w:pPr>
      <w:r w:rsidRPr="008F1486">
        <w:rPr>
          <w:bCs/>
          <w:szCs w:val="28"/>
        </w:rPr>
        <w:t>...........</w:t>
      </w:r>
    </w:p>
    <w:p w:rsidR="003A09F2" w:rsidRPr="008F1486" w:rsidRDefault="003A09F2" w:rsidP="003A09F2">
      <w:pPr>
        <w:spacing w:after="0" w:line="240" w:lineRule="auto"/>
        <w:jc w:val="both"/>
        <w:rPr>
          <w:bCs/>
          <w:sz w:val="22"/>
          <w:szCs w:val="28"/>
        </w:rPr>
      </w:pPr>
    </w:p>
    <w:p w:rsidR="003A09F2" w:rsidRPr="008F1486" w:rsidRDefault="003A09F2" w:rsidP="003A09F2">
      <w:pPr>
        <w:spacing w:after="0" w:line="240" w:lineRule="auto"/>
        <w:jc w:val="center"/>
        <w:rPr>
          <w:b/>
          <w:bCs/>
          <w:szCs w:val="28"/>
        </w:rPr>
      </w:pPr>
      <w:bookmarkStart w:id="4" w:name="_Hlk85999935"/>
      <w:r w:rsidRPr="008F1486">
        <w:rPr>
          <w:b/>
          <w:bCs/>
          <w:szCs w:val="28"/>
        </w:rPr>
        <w:t>TUYÊN BỐ</w:t>
      </w:r>
    </w:p>
    <w:p w:rsidR="003A09F2" w:rsidRPr="008F1486" w:rsidRDefault="003A09F2" w:rsidP="003A09F2">
      <w:pPr>
        <w:spacing w:after="0" w:line="240" w:lineRule="auto"/>
        <w:jc w:val="both"/>
        <w:rPr>
          <w:bCs/>
          <w:sz w:val="22"/>
          <w:szCs w:val="28"/>
        </w:rPr>
      </w:pPr>
    </w:p>
    <w:p w:rsidR="003A09F2" w:rsidRPr="008F1486" w:rsidRDefault="003A09F2" w:rsidP="005140AB">
      <w:pPr>
        <w:spacing w:after="0" w:line="240" w:lineRule="auto"/>
        <w:ind w:firstLine="567"/>
        <w:jc w:val="both"/>
        <w:rPr>
          <w:bCs/>
          <w:szCs w:val="28"/>
        </w:rPr>
      </w:pPr>
      <w:r w:rsidRPr="008F1486">
        <w:rPr>
          <w:bCs/>
          <w:szCs w:val="28"/>
        </w:rPr>
        <w:t xml:space="preserve">Tôi, người ký tên dưới đây, xác nhận rằng (i) tôi có đủ thẩm quyền, theo luật áp dụng, thay mặt </w:t>
      </w:r>
      <w:r w:rsidRPr="008F1486">
        <w:rPr>
          <w:bCs/>
          <w:iCs/>
          <w:szCs w:val="28"/>
        </w:rPr>
        <w:t>[tên chính thức của doanh nghiệp đề nghị]</w:t>
      </w:r>
      <w:r w:rsidRPr="008F1486">
        <w:rPr>
          <w:bCs/>
          <w:szCs w:val="28"/>
        </w:rPr>
        <w:t xml:space="preserve"> trong việc ký Đơn này; và (ii) mọi thông tin cung cấp trong Đơn này cùng các Phụ lục kèm theo đều là thông tin trung thực và chính xác.</w:t>
      </w:r>
    </w:p>
    <w:bookmarkEnd w:id="4"/>
    <w:p w:rsidR="003A09F2" w:rsidRPr="008F1486" w:rsidRDefault="003A09F2" w:rsidP="003A09F2">
      <w:pPr>
        <w:spacing w:after="0" w:line="240" w:lineRule="auto"/>
        <w:jc w:val="both"/>
        <w:rPr>
          <w:bCs/>
          <w:szCs w:val="28"/>
        </w:rPr>
      </w:pPr>
    </w:p>
    <w:p w:rsidR="003A09F2" w:rsidRPr="008F1486" w:rsidRDefault="003A09F2" w:rsidP="003A09F2">
      <w:pPr>
        <w:spacing w:after="0" w:line="240" w:lineRule="auto"/>
        <w:jc w:val="both"/>
        <w:rPr>
          <w:bCs/>
          <w:szCs w:val="28"/>
        </w:rPr>
      </w:pP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Pr="00874F14" w:rsidRDefault="003A09F2" w:rsidP="003A09F2">
      <w:pPr>
        <w:spacing w:after="0" w:line="240" w:lineRule="auto"/>
        <w:jc w:val="both"/>
        <w:rPr>
          <w:bCs/>
          <w:szCs w:val="28"/>
          <w:lang w:val="en-AU"/>
        </w:rPr>
      </w:pPr>
    </w:p>
    <w:p w:rsidR="003A09F2" w:rsidRDefault="003A09F2" w:rsidP="003A09F2">
      <w:pPr>
        <w:spacing w:after="0" w:line="240" w:lineRule="auto"/>
        <w:jc w:val="center"/>
        <w:rPr>
          <w:b/>
          <w:bCs/>
          <w:szCs w:val="28"/>
          <w:lang w:val="en-AU" w:eastAsia="en-AU"/>
        </w:rPr>
      </w:pPr>
    </w:p>
    <w:p w:rsidR="005140AB" w:rsidRDefault="005140AB" w:rsidP="003A09F2">
      <w:pPr>
        <w:spacing w:after="0" w:line="240" w:lineRule="auto"/>
        <w:jc w:val="center"/>
        <w:rPr>
          <w:b/>
          <w:bCs/>
          <w:szCs w:val="28"/>
          <w:lang w:eastAsia="en-AU"/>
        </w:rPr>
      </w:pPr>
    </w:p>
    <w:p w:rsidR="005140AB" w:rsidRDefault="005140AB" w:rsidP="003A09F2">
      <w:pPr>
        <w:spacing w:after="0" w:line="240" w:lineRule="auto"/>
        <w:jc w:val="center"/>
        <w:rPr>
          <w:b/>
          <w:bCs/>
          <w:szCs w:val="28"/>
          <w:lang w:eastAsia="en-AU"/>
        </w:rPr>
        <w:sectPr w:rsidR="005140AB" w:rsidSect="00A44231">
          <w:pgSz w:w="11906" w:h="16838" w:code="9"/>
          <w:pgMar w:top="1418" w:right="1134" w:bottom="1134" w:left="1701" w:header="567" w:footer="567" w:gutter="0"/>
          <w:pgNumType w:start="1"/>
          <w:cols w:space="708"/>
          <w:titlePg/>
          <w:docGrid w:linePitch="381"/>
        </w:sectPr>
      </w:pPr>
    </w:p>
    <w:p w:rsidR="003A09F2" w:rsidRPr="00830521" w:rsidRDefault="003A09F2" w:rsidP="005140AB">
      <w:pPr>
        <w:spacing w:after="0" w:line="240" w:lineRule="auto"/>
        <w:jc w:val="center"/>
        <w:rPr>
          <w:b/>
          <w:bCs/>
          <w:szCs w:val="28"/>
          <w:lang w:val="en-AU" w:eastAsia="en-AU"/>
        </w:rPr>
      </w:pPr>
      <w:r w:rsidRPr="00536B90">
        <w:rPr>
          <w:b/>
          <w:bCs/>
          <w:szCs w:val="28"/>
          <w:lang w:eastAsia="en-AU"/>
        </w:rPr>
        <w:lastRenderedPageBreak/>
        <w:t>P</w:t>
      </w:r>
      <w:r w:rsidR="005140AB">
        <w:rPr>
          <w:b/>
          <w:bCs/>
          <w:szCs w:val="28"/>
          <w:lang w:val="en-US" w:eastAsia="en-AU"/>
        </w:rPr>
        <w:t>hụ lục</w:t>
      </w:r>
      <w:r w:rsidRPr="00536B90">
        <w:rPr>
          <w:b/>
          <w:bCs/>
          <w:szCs w:val="28"/>
          <w:lang w:eastAsia="en-AU"/>
        </w:rPr>
        <w:t xml:space="preserve"> V</w:t>
      </w:r>
      <w:r w:rsidRPr="000D32F5">
        <w:rPr>
          <w:b/>
          <w:bCs/>
          <w:szCs w:val="28"/>
          <w:lang w:eastAsia="en-AU"/>
        </w:rPr>
        <w:t>I</w:t>
      </w:r>
      <w:r w:rsidR="00830521">
        <w:rPr>
          <w:b/>
          <w:bCs/>
          <w:szCs w:val="28"/>
          <w:lang w:val="en-AU" w:eastAsia="en-AU"/>
        </w:rPr>
        <w:t>I</w:t>
      </w:r>
    </w:p>
    <w:p w:rsidR="003A09F2" w:rsidRPr="00536B90" w:rsidRDefault="003A09F2" w:rsidP="005140AB">
      <w:pPr>
        <w:spacing w:after="0" w:line="240" w:lineRule="auto"/>
        <w:jc w:val="center"/>
        <w:rPr>
          <w:b/>
          <w:bCs/>
          <w:szCs w:val="28"/>
          <w:lang w:eastAsia="en-AU"/>
        </w:rPr>
      </w:pPr>
      <w:r w:rsidRPr="00536B90">
        <w:rPr>
          <w:b/>
          <w:bCs/>
          <w:szCs w:val="28"/>
          <w:lang w:eastAsia="en-AU"/>
        </w:rPr>
        <w:t>MẪU ĐƠN ĐỀ NGHỊ GIA HẠN MÃ SỐ TÂN TRANG</w:t>
      </w:r>
    </w:p>
    <w:p w:rsidR="003A09F2" w:rsidRPr="00536B90" w:rsidRDefault="003A09F2" w:rsidP="005140AB">
      <w:pPr>
        <w:spacing w:after="0" w:line="240" w:lineRule="auto"/>
        <w:jc w:val="center"/>
        <w:rPr>
          <w:b/>
          <w:bCs/>
          <w:szCs w:val="28"/>
          <w:lang w:eastAsia="en-AU"/>
        </w:rPr>
      </w:pPr>
      <w:r w:rsidRPr="00536B90">
        <w:rPr>
          <w:b/>
          <w:bCs/>
          <w:szCs w:val="28"/>
          <w:lang w:eastAsia="en-AU"/>
        </w:rPr>
        <w:t xml:space="preserve">TRONG TRƯỜNG HỢP KHÔNG CÓ NHU CẦU </w:t>
      </w:r>
    </w:p>
    <w:p w:rsidR="003A09F2" w:rsidRPr="005140AB" w:rsidRDefault="003A09F2" w:rsidP="005140AB">
      <w:pPr>
        <w:spacing w:after="0" w:line="240" w:lineRule="auto"/>
        <w:jc w:val="center"/>
        <w:rPr>
          <w:b/>
          <w:bCs/>
          <w:szCs w:val="28"/>
          <w:lang w:val="en-AU" w:eastAsia="en-AU"/>
        </w:rPr>
      </w:pPr>
      <w:r>
        <w:rPr>
          <w:b/>
          <w:bCs/>
          <w:szCs w:val="28"/>
          <w:lang w:val="en-AU" w:eastAsia="en-AU"/>
        </w:rPr>
        <w:t>SỬA ĐỔI, BỔ SUNG THÔNG TIN</w:t>
      </w:r>
    </w:p>
    <w:p w:rsidR="004E078A" w:rsidRPr="00A44231" w:rsidRDefault="004E078A" w:rsidP="004E078A">
      <w:pPr>
        <w:spacing w:after="0" w:line="240" w:lineRule="auto"/>
        <w:jc w:val="center"/>
        <w:rPr>
          <w:bCs/>
          <w:i/>
          <w:szCs w:val="28"/>
          <w:lang w:val="en-AU" w:eastAsia="en-AU"/>
        </w:rPr>
      </w:pPr>
      <w:r w:rsidRPr="00A44231">
        <w:rPr>
          <w:bCs/>
          <w:i/>
          <w:szCs w:val="28"/>
          <w:lang w:val="en-AU" w:eastAsia="en-AU"/>
        </w:rPr>
        <w:t>(Kèm theo Nghị định số</w:t>
      </w:r>
      <w:r w:rsidR="00F25013">
        <w:rPr>
          <w:bCs/>
          <w:i/>
          <w:szCs w:val="28"/>
          <w:lang w:val="en-AU" w:eastAsia="en-AU"/>
        </w:rPr>
        <w:t xml:space="preserve"> 77</w:t>
      </w:r>
      <w:r>
        <w:rPr>
          <w:bCs/>
          <w:i/>
          <w:szCs w:val="28"/>
          <w:lang w:val="en-AU" w:eastAsia="en-AU"/>
        </w:rPr>
        <w:t>/2023</w:t>
      </w:r>
      <w:r w:rsidRPr="00A44231">
        <w:rPr>
          <w:bCs/>
          <w:i/>
          <w:szCs w:val="28"/>
          <w:lang w:val="en-AU" w:eastAsia="en-AU"/>
        </w:rPr>
        <w:t xml:space="preserve">/NĐ-CP </w:t>
      </w:r>
    </w:p>
    <w:p w:rsidR="004E078A" w:rsidRDefault="00F25013" w:rsidP="004E078A">
      <w:pPr>
        <w:spacing w:after="0" w:line="240" w:lineRule="auto"/>
        <w:jc w:val="center"/>
        <w:rPr>
          <w:bCs/>
          <w:i/>
          <w:szCs w:val="28"/>
          <w:lang w:val="en-AU" w:eastAsia="en-AU"/>
        </w:rPr>
      </w:pPr>
      <w:r>
        <w:rPr>
          <w:bCs/>
          <w:i/>
          <w:szCs w:val="28"/>
          <w:lang w:val="en-AU" w:eastAsia="en-AU"/>
        </w:rPr>
        <w:t>ngày 02</w:t>
      </w:r>
      <w:r w:rsidR="004E078A" w:rsidRPr="00A44231">
        <w:rPr>
          <w:bCs/>
          <w:i/>
          <w:szCs w:val="28"/>
          <w:lang w:val="en-AU" w:eastAsia="en-AU"/>
        </w:rPr>
        <w:t xml:space="preserve"> tháng</w:t>
      </w:r>
      <w:r>
        <w:rPr>
          <w:bCs/>
          <w:i/>
          <w:szCs w:val="28"/>
          <w:lang w:val="en-AU" w:eastAsia="en-AU"/>
        </w:rPr>
        <w:t xml:space="preserve"> 11</w:t>
      </w:r>
      <w:r w:rsidR="002869D3">
        <w:rPr>
          <w:bCs/>
          <w:i/>
          <w:szCs w:val="28"/>
          <w:lang w:val="en-AU" w:eastAsia="en-AU"/>
        </w:rPr>
        <w:t xml:space="preserve"> </w:t>
      </w:r>
      <w:r w:rsidR="004E078A">
        <w:rPr>
          <w:bCs/>
          <w:i/>
          <w:szCs w:val="28"/>
          <w:lang w:val="en-AU" w:eastAsia="en-AU"/>
        </w:rPr>
        <w:t>năm 2023</w:t>
      </w:r>
      <w:r w:rsidR="004E078A" w:rsidRPr="00A44231">
        <w:rPr>
          <w:bCs/>
          <w:i/>
          <w:szCs w:val="28"/>
          <w:lang w:val="en-AU" w:eastAsia="en-AU"/>
        </w:rPr>
        <w:t xml:space="preserve"> của Chính phủ)</w:t>
      </w:r>
    </w:p>
    <w:p w:rsidR="003A09F2" w:rsidRPr="005140AB" w:rsidRDefault="005140AB" w:rsidP="005140AB">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2869D3" w:rsidRDefault="003A09F2" w:rsidP="003A09F2">
      <w:pPr>
        <w:tabs>
          <w:tab w:val="center" w:pos="4536"/>
          <w:tab w:val="left" w:pos="8070"/>
        </w:tabs>
        <w:spacing w:after="0" w:line="240" w:lineRule="auto"/>
        <w:jc w:val="both"/>
        <w:rPr>
          <w:bCs/>
          <w:spacing w:val="-2"/>
          <w:sz w:val="24"/>
          <w:szCs w:val="28"/>
        </w:rPr>
      </w:pPr>
    </w:p>
    <w:p w:rsidR="003A09F2" w:rsidRPr="00D86E09" w:rsidRDefault="003A09F2" w:rsidP="0024679B">
      <w:pPr>
        <w:tabs>
          <w:tab w:val="center" w:pos="4536"/>
          <w:tab w:val="left" w:pos="8070"/>
        </w:tabs>
        <w:spacing w:after="0" w:line="240" w:lineRule="auto"/>
        <w:jc w:val="center"/>
        <w:rPr>
          <w:bCs/>
          <w:i/>
          <w:spacing w:val="-2"/>
          <w:szCs w:val="28"/>
        </w:rPr>
      </w:pPr>
      <w:r w:rsidRPr="00F25013">
        <w:rPr>
          <w:bCs/>
          <w:i/>
          <w:spacing w:val="-2"/>
          <w:szCs w:val="28"/>
        </w:rPr>
        <w:t>........ , ngày ... tháng .... năm ...</w:t>
      </w:r>
    </w:p>
    <w:p w:rsidR="003A09F2" w:rsidRPr="00D9369E" w:rsidRDefault="003A09F2" w:rsidP="003A09F2">
      <w:pPr>
        <w:tabs>
          <w:tab w:val="center" w:pos="4536"/>
          <w:tab w:val="left" w:pos="8070"/>
        </w:tabs>
        <w:spacing w:after="0" w:line="240" w:lineRule="auto"/>
        <w:jc w:val="both"/>
        <w:rPr>
          <w:bCs/>
          <w:szCs w:val="28"/>
        </w:rPr>
      </w:pPr>
      <w:r w:rsidRPr="00D9369E">
        <w:rPr>
          <w:bCs/>
          <w:spacing w:val="-2"/>
          <w:szCs w:val="28"/>
        </w:rPr>
        <w:t xml:space="preserve"> </w:t>
      </w:r>
    </w:p>
    <w:p w:rsidR="003A09F2" w:rsidRDefault="003A09F2" w:rsidP="003A09F2">
      <w:pPr>
        <w:spacing w:after="0" w:line="240" w:lineRule="auto"/>
        <w:jc w:val="center"/>
        <w:rPr>
          <w:b/>
          <w:szCs w:val="28"/>
        </w:rPr>
      </w:pPr>
      <w:r w:rsidRPr="00D9369E">
        <w:rPr>
          <w:b/>
          <w:szCs w:val="28"/>
        </w:rPr>
        <w:t xml:space="preserve">ĐƠN ĐỀ NGHỊ </w:t>
      </w:r>
      <w:r w:rsidRPr="00554032">
        <w:rPr>
          <w:b/>
          <w:szCs w:val="28"/>
        </w:rPr>
        <w:t>GIA HẠN</w:t>
      </w:r>
      <w:r w:rsidRPr="00D9369E">
        <w:rPr>
          <w:b/>
          <w:szCs w:val="28"/>
        </w:rPr>
        <w:t xml:space="preserve"> MÃ SỐ TÂN TRANG</w:t>
      </w:r>
    </w:p>
    <w:p w:rsidR="003A09F2" w:rsidRPr="00D9369E" w:rsidRDefault="003A09F2" w:rsidP="003A09F2">
      <w:pPr>
        <w:spacing w:after="0" w:line="240" w:lineRule="auto"/>
        <w:jc w:val="both"/>
        <w:rPr>
          <w:bCs/>
          <w:szCs w:val="28"/>
        </w:rPr>
      </w:pPr>
      <w:r w:rsidRPr="00D9369E">
        <w:rPr>
          <w:bCs/>
          <w:szCs w:val="28"/>
        </w:rPr>
        <w:t xml:space="preserve"> </w:t>
      </w:r>
    </w:p>
    <w:p w:rsidR="003A09F2" w:rsidRPr="002869D3" w:rsidRDefault="003A09F2" w:rsidP="003A09F2">
      <w:pPr>
        <w:spacing w:after="0" w:line="240" w:lineRule="auto"/>
        <w:jc w:val="center"/>
        <w:rPr>
          <w:szCs w:val="28"/>
          <w:lang w:val="en-US"/>
        </w:rPr>
      </w:pPr>
      <w:r w:rsidRPr="00FA78C2">
        <w:rPr>
          <w:szCs w:val="28"/>
        </w:rPr>
        <w:t>Kính gửi: Bộ Công Thương</w:t>
      </w:r>
      <w:r w:rsidR="002869D3">
        <w:rPr>
          <w:szCs w:val="28"/>
          <w:lang w:val="en-US"/>
        </w:rPr>
        <w:t>.</w:t>
      </w:r>
    </w:p>
    <w:p w:rsidR="003A09F2" w:rsidRPr="00554032" w:rsidRDefault="003A09F2" w:rsidP="003A09F2">
      <w:pPr>
        <w:spacing w:after="0" w:line="240" w:lineRule="auto"/>
        <w:jc w:val="both"/>
        <w:rPr>
          <w:bCs/>
          <w:szCs w:val="28"/>
        </w:rPr>
      </w:pPr>
    </w:p>
    <w:p w:rsidR="003A09F2" w:rsidRPr="008F1486" w:rsidRDefault="003A09F2" w:rsidP="005140AB">
      <w:pPr>
        <w:tabs>
          <w:tab w:val="left" w:leader="dot" w:pos="9072"/>
        </w:tabs>
        <w:spacing w:before="120" w:after="0" w:line="240" w:lineRule="auto"/>
        <w:ind w:firstLine="567"/>
        <w:jc w:val="both"/>
        <w:rPr>
          <w:bCs/>
          <w:szCs w:val="28"/>
        </w:rPr>
      </w:pPr>
      <w:r w:rsidRPr="008F1486">
        <w:rPr>
          <w:bCs/>
          <w:szCs w:val="28"/>
        </w:rPr>
        <w:t xml:space="preserve">- Tên chính thức của </w:t>
      </w:r>
      <w:r w:rsidRPr="008F1486">
        <w:rPr>
          <w:szCs w:val="28"/>
          <w:lang w:val="en-AU"/>
        </w:rPr>
        <w:t xml:space="preserve">doanh nghiệp </w:t>
      </w:r>
      <w:r w:rsidRPr="008F1486">
        <w:rPr>
          <w:bCs/>
          <w:szCs w:val="28"/>
        </w:rPr>
        <w:t>đề nghị:</w:t>
      </w:r>
    </w:p>
    <w:p w:rsidR="003A09F2" w:rsidRPr="008F1486" w:rsidRDefault="003A09F2" w:rsidP="005140AB">
      <w:pPr>
        <w:spacing w:before="120" w:after="0" w:line="240" w:lineRule="auto"/>
        <w:ind w:firstLine="567"/>
        <w:jc w:val="both"/>
        <w:rPr>
          <w:bCs/>
          <w:szCs w:val="28"/>
        </w:rPr>
      </w:pPr>
      <w:r w:rsidRPr="008F1486">
        <w:rPr>
          <w:bCs/>
          <w:szCs w:val="28"/>
        </w:rPr>
        <w:t xml:space="preserve">- Địa chỉ của </w:t>
      </w:r>
      <w:r w:rsidRPr="008F1486">
        <w:rPr>
          <w:szCs w:val="28"/>
          <w:lang w:val="en-AU"/>
        </w:rPr>
        <w:t>doanh nghiệp</w:t>
      </w:r>
      <w:r w:rsidRPr="008F1486">
        <w:rPr>
          <w:bCs/>
          <w:szCs w:val="28"/>
        </w:rPr>
        <w:t xml:space="preserve"> đề nghị:</w:t>
      </w:r>
    </w:p>
    <w:p w:rsidR="003A09F2" w:rsidRPr="008F1486" w:rsidRDefault="003A09F2" w:rsidP="005140AB">
      <w:pPr>
        <w:spacing w:before="120" w:after="0" w:line="240" w:lineRule="auto"/>
        <w:ind w:firstLine="567"/>
        <w:jc w:val="both"/>
        <w:rPr>
          <w:bCs/>
          <w:szCs w:val="28"/>
          <w:lang w:val="en-AU"/>
        </w:rPr>
      </w:pPr>
      <w:r w:rsidRPr="008F1486">
        <w:rPr>
          <w:bCs/>
          <w:szCs w:val="28"/>
        </w:rPr>
        <w:t>- Trang web (nếu có)</w:t>
      </w:r>
      <w:r w:rsidRPr="008F1486">
        <w:rPr>
          <w:bCs/>
          <w:szCs w:val="28"/>
          <w:lang w:val="en-AU"/>
        </w:rPr>
        <w:t>:</w:t>
      </w:r>
    </w:p>
    <w:p w:rsidR="003A09F2" w:rsidRPr="008F1486" w:rsidRDefault="003A09F2" w:rsidP="005140AB">
      <w:pPr>
        <w:spacing w:before="120" w:after="0" w:line="240" w:lineRule="auto"/>
        <w:ind w:firstLine="567"/>
        <w:jc w:val="both"/>
        <w:rPr>
          <w:bCs/>
          <w:szCs w:val="28"/>
        </w:rPr>
      </w:pPr>
      <w:r w:rsidRPr="008F1486">
        <w:rPr>
          <w:bCs/>
          <w:szCs w:val="28"/>
        </w:rPr>
        <w:t>- Phương thức liên lạc:</w:t>
      </w:r>
    </w:p>
    <w:p w:rsidR="003A09F2" w:rsidRPr="008F1486" w:rsidRDefault="003A09F2" w:rsidP="005140AB">
      <w:pPr>
        <w:spacing w:before="120" w:after="0" w:line="240" w:lineRule="auto"/>
        <w:ind w:firstLine="567"/>
        <w:jc w:val="both"/>
        <w:rPr>
          <w:bCs/>
          <w:iCs/>
          <w:szCs w:val="28"/>
        </w:rPr>
      </w:pPr>
      <w:r w:rsidRPr="008F1486">
        <w:rPr>
          <w:bCs/>
          <w:iCs/>
          <w:szCs w:val="28"/>
        </w:rPr>
        <w:t>Điện thoại:</w:t>
      </w:r>
    </w:p>
    <w:p w:rsidR="003A09F2" w:rsidRPr="008F1486" w:rsidRDefault="003A09F2" w:rsidP="005140AB">
      <w:pPr>
        <w:spacing w:before="120" w:after="0" w:line="240" w:lineRule="auto"/>
        <w:ind w:firstLine="567"/>
        <w:jc w:val="both"/>
        <w:rPr>
          <w:bCs/>
          <w:iCs/>
          <w:szCs w:val="28"/>
        </w:rPr>
      </w:pPr>
      <w:r w:rsidRPr="008F1486">
        <w:rPr>
          <w:bCs/>
          <w:iCs/>
          <w:szCs w:val="28"/>
        </w:rPr>
        <w:t>E-mail:</w:t>
      </w:r>
    </w:p>
    <w:p w:rsidR="003A09F2" w:rsidRPr="008F1486" w:rsidRDefault="003A09F2" w:rsidP="005140AB">
      <w:pPr>
        <w:spacing w:before="120" w:after="0" w:line="240" w:lineRule="auto"/>
        <w:ind w:firstLine="567"/>
        <w:jc w:val="both"/>
        <w:rPr>
          <w:bCs/>
          <w:szCs w:val="28"/>
        </w:rPr>
      </w:pPr>
      <w:r w:rsidRPr="008F1486">
        <w:rPr>
          <w:bCs/>
          <w:szCs w:val="28"/>
        </w:rPr>
        <w:t>- Cá nhân chịu trách nhiệm khi được liên lạc:</w:t>
      </w:r>
    </w:p>
    <w:p w:rsidR="003A09F2" w:rsidRPr="008F1486" w:rsidRDefault="003A09F2" w:rsidP="005140AB">
      <w:pPr>
        <w:spacing w:before="120" w:after="0" w:line="240" w:lineRule="auto"/>
        <w:ind w:firstLine="567"/>
        <w:jc w:val="both"/>
        <w:rPr>
          <w:bCs/>
          <w:iCs/>
          <w:szCs w:val="28"/>
        </w:rPr>
      </w:pPr>
      <w:r w:rsidRPr="008F1486">
        <w:rPr>
          <w:bCs/>
          <w:iCs/>
          <w:szCs w:val="28"/>
        </w:rPr>
        <w:t>Tên:</w:t>
      </w:r>
    </w:p>
    <w:p w:rsidR="003A09F2" w:rsidRPr="008F1486" w:rsidRDefault="003A09F2" w:rsidP="005140AB">
      <w:pPr>
        <w:spacing w:before="120" w:after="0" w:line="240" w:lineRule="auto"/>
        <w:ind w:firstLine="567"/>
        <w:jc w:val="both"/>
        <w:rPr>
          <w:bCs/>
          <w:szCs w:val="28"/>
        </w:rPr>
      </w:pPr>
      <w:r w:rsidRPr="008F1486">
        <w:rPr>
          <w:bCs/>
          <w:iCs/>
          <w:szCs w:val="28"/>
        </w:rPr>
        <w:t>Danh xưng: [Ông, Bà, Cô]</w:t>
      </w:r>
    </w:p>
    <w:p w:rsidR="003A09F2" w:rsidRPr="008F1486" w:rsidRDefault="003A09F2" w:rsidP="005140AB">
      <w:pPr>
        <w:spacing w:before="120" w:after="0" w:line="240" w:lineRule="auto"/>
        <w:ind w:firstLine="567"/>
        <w:rPr>
          <w:bCs/>
          <w:szCs w:val="28"/>
        </w:rPr>
      </w:pPr>
      <w:r w:rsidRPr="008F1486">
        <w:rPr>
          <w:bCs/>
          <w:szCs w:val="28"/>
        </w:rPr>
        <w:t>Bằng Đơn này, chúng tôi trân trọng đề nghị được gia hạn Mã số tân trang</w:t>
      </w:r>
      <w:r w:rsidRPr="008F1486">
        <w:rPr>
          <w:bCs/>
          <w:spacing w:val="-6"/>
          <w:szCs w:val="28"/>
        </w:rPr>
        <w:t xml:space="preserve"> được cấp </w:t>
      </w:r>
      <w:r w:rsidRPr="008F1486">
        <w:rPr>
          <w:bCs/>
          <w:szCs w:val="28"/>
        </w:rPr>
        <w:t>ngày ... tháng … năm ..... .</w:t>
      </w:r>
    </w:p>
    <w:p w:rsidR="003A09F2" w:rsidRPr="008F1486" w:rsidRDefault="003A09F2" w:rsidP="005140AB">
      <w:pPr>
        <w:spacing w:before="120" w:after="0" w:line="240" w:lineRule="auto"/>
        <w:ind w:firstLine="567"/>
        <w:rPr>
          <w:bCs/>
          <w:szCs w:val="28"/>
        </w:rPr>
      </w:pPr>
      <w:r w:rsidRPr="008F1486">
        <w:rPr>
          <w:bCs/>
          <w:szCs w:val="28"/>
        </w:rPr>
        <w:t>Chúng tôi không có nhu cầu sửa đổi, bổ sung thông tin trong lần đề nghị gia hạn Mã số tân trang này.</w:t>
      </w:r>
    </w:p>
    <w:p w:rsidR="005140AB" w:rsidRPr="008F1486" w:rsidRDefault="005140AB" w:rsidP="003A09F2">
      <w:pPr>
        <w:spacing w:after="0" w:line="240" w:lineRule="auto"/>
        <w:jc w:val="center"/>
        <w:rPr>
          <w:bCs/>
          <w:szCs w:val="28"/>
        </w:rPr>
      </w:pPr>
    </w:p>
    <w:p w:rsidR="003A09F2" w:rsidRPr="008F1486" w:rsidRDefault="003A09F2" w:rsidP="003A09F2">
      <w:pPr>
        <w:spacing w:after="0" w:line="240" w:lineRule="auto"/>
        <w:jc w:val="center"/>
        <w:rPr>
          <w:b/>
          <w:bCs/>
          <w:szCs w:val="28"/>
        </w:rPr>
      </w:pPr>
      <w:r w:rsidRPr="008F1486">
        <w:rPr>
          <w:b/>
          <w:bCs/>
          <w:szCs w:val="28"/>
        </w:rPr>
        <w:t>TUYÊN BỐ</w:t>
      </w:r>
    </w:p>
    <w:p w:rsidR="003A09F2" w:rsidRPr="008F1486" w:rsidRDefault="003A09F2" w:rsidP="003A09F2">
      <w:pPr>
        <w:spacing w:after="0" w:line="240" w:lineRule="auto"/>
        <w:jc w:val="both"/>
        <w:rPr>
          <w:bCs/>
          <w:szCs w:val="28"/>
        </w:rPr>
      </w:pPr>
    </w:p>
    <w:p w:rsidR="003A09F2" w:rsidRPr="008F1486" w:rsidRDefault="003A09F2" w:rsidP="005140AB">
      <w:pPr>
        <w:spacing w:after="0" w:line="240" w:lineRule="auto"/>
        <w:ind w:firstLine="567"/>
        <w:jc w:val="both"/>
        <w:rPr>
          <w:bCs/>
          <w:szCs w:val="28"/>
        </w:rPr>
      </w:pPr>
      <w:r w:rsidRPr="008F1486">
        <w:rPr>
          <w:bCs/>
          <w:szCs w:val="28"/>
        </w:rPr>
        <w:t xml:space="preserve">Tôi, người ký tên dưới đây, xác nhận rằng (i) tôi có đủ thẩm quyền, theo luật áp dụng, thay mặt </w:t>
      </w:r>
      <w:r w:rsidRPr="008F1486">
        <w:rPr>
          <w:bCs/>
          <w:iCs/>
          <w:szCs w:val="28"/>
        </w:rPr>
        <w:t xml:space="preserve">[tên của </w:t>
      </w:r>
      <w:r w:rsidRPr="008F1486">
        <w:rPr>
          <w:szCs w:val="28"/>
          <w:lang w:val="en-AU"/>
        </w:rPr>
        <w:t xml:space="preserve">doanh nghiệp </w:t>
      </w:r>
      <w:r w:rsidRPr="008F1486">
        <w:rPr>
          <w:bCs/>
          <w:iCs/>
          <w:szCs w:val="28"/>
        </w:rPr>
        <w:t>đề nghị]</w:t>
      </w:r>
      <w:r w:rsidRPr="008F1486">
        <w:rPr>
          <w:bCs/>
          <w:szCs w:val="28"/>
        </w:rPr>
        <w:t xml:space="preserve"> trong việc ký Đơn này; và (ii) mọi thông tin cung cấp trong Đơn này đều là thông tin trung thực và chính xác.</w:t>
      </w: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5140AB" w:rsidRPr="006267FB" w:rsidRDefault="005140AB" w:rsidP="005140AB">
      <w:pPr>
        <w:spacing w:after="0" w:line="240" w:lineRule="auto"/>
        <w:rPr>
          <w:b/>
          <w:bCs/>
          <w:szCs w:val="28"/>
          <w:lang w:val="en-AU" w:eastAsia="en-AU"/>
        </w:rPr>
        <w:sectPr w:rsidR="005140AB" w:rsidRPr="006267FB" w:rsidSect="00A44231">
          <w:pgSz w:w="11906" w:h="16838" w:code="9"/>
          <w:pgMar w:top="1418" w:right="1134" w:bottom="1134" w:left="1701" w:header="567" w:footer="567" w:gutter="0"/>
          <w:pgNumType w:start="1"/>
          <w:cols w:space="708"/>
          <w:titlePg/>
          <w:docGrid w:linePitch="381"/>
        </w:sectPr>
      </w:pPr>
    </w:p>
    <w:p w:rsidR="003A09F2" w:rsidRPr="00830521" w:rsidRDefault="003A09F2" w:rsidP="003A09F2">
      <w:pPr>
        <w:spacing w:after="0" w:line="240" w:lineRule="auto"/>
        <w:jc w:val="center"/>
        <w:rPr>
          <w:b/>
          <w:bCs/>
          <w:szCs w:val="28"/>
          <w:lang w:val="en-AU" w:eastAsia="en-AU"/>
        </w:rPr>
      </w:pPr>
      <w:r w:rsidRPr="00554032">
        <w:rPr>
          <w:b/>
          <w:bCs/>
          <w:szCs w:val="28"/>
          <w:lang w:eastAsia="en-AU"/>
        </w:rPr>
        <w:lastRenderedPageBreak/>
        <w:t>P</w:t>
      </w:r>
      <w:r w:rsidR="005140AB">
        <w:rPr>
          <w:b/>
          <w:bCs/>
          <w:szCs w:val="28"/>
          <w:lang w:val="en-US" w:eastAsia="en-AU"/>
        </w:rPr>
        <w:t>hụ lục</w:t>
      </w:r>
      <w:r w:rsidRPr="00554032">
        <w:rPr>
          <w:b/>
          <w:bCs/>
          <w:szCs w:val="28"/>
          <w:lang w:eastAsia="en-AU"/>
        </w:rPr>
        <w:t xml:space="preserve"> VI</w:t>
      </w:r>
      <w:r w:rsidRPr="000D32F5">
        <w:rPr>
          <w:b/>
          <w:bCs/>
          <w:szCs w:val="28"/>
          <w:lang w:eastAsia="en-AU"/>
        </w:rPr>
        <w:t>I</w:t>
      </w:r>
      <w:r w:rsidR="00830521">
        <w:rPr>
          <w:b/>
          <w:bCs/>
          <w:szCs w:val="28"/>
          <w:lang w:val="en-AU" w:eastAsia="en-AU"/>
        </w:rPr>
        <w:t>I</w:t>
      </w:r>
    </w:p>
    <w:p w:rsidR="003A09F2" w:rsidRPr="00554032" w:rsidRDefault="003A09F2" w:rsidP="003A09F2">
      <w:pPr>
        <w:spacing w:after="0" w:line="240" w:lineRule="auto"/>
        <w:jc w:val="center"/>
        <w:rPr>
          <w:b/>
          <w:bCs/>
          <w:szCs w:val="28"/>
          <w:lang w:eastAsia="en-AU"/>
        </w:rPr>
      </w:pPr>
      <w:r w:rsidRPr="00554032">
        <w:rPr>
          <w:b/>
          <w:bCs/>
          <w:szCs w:val="28"/>
          <w:lang w:eastAsia="en-AU"/>
        </w:rPr>
        <w:t>MẪU ĐƠN ĐỀ NGHỊ GIA HẠN MÃ SỐ TÂN TRANG</w:t>
      </w:r>
    </w:p>
    <w:p w:rsidR="005140AB" w:rsidRDefault="003A09F2" w:rsidP="005140AB">
      <w:pPr>
        <w:spacing w:after="0" w:line="240" w:lineRule="auto"/>
        <w:jc w:val="center"/>
        <w:rPr>
          <w:b/>
          <w:bCs/>
          <w:szCs w:val="28"/>
          <w:lang w:eastAsia="en-AU"/>
        </w:rPr>
      </w:pPr>
      <w:r w:rsidRPr="00554032">
        <w:rPr>
          <w:b/>
          <w:bCs/>
          <w:szCs w:val="28"/>
          <w:lang w:eastAsia="en-AU"/>
        </w:rPr>
        <w:t xml:space="preserve">TRONG TRƯỜNG HỢP CÓ NHU CẦU </w:t>
      </w:r>
      <w:r w:rsidRPr="002B666D">
        <w:rPr>
          <w:b/>
          <w:bCs/>
          <w:szCs w:val="28"/>
          <w:lang w:eastAsia="en-AU"/>
        </w:rPr>
        <w:t xml:space="preserve">SỬA ĐỔI, BỔ SUNG </w:t>
      </w:r>
    </w:p>
    <w:p w:rsidR="003A09F2" w:rsidRPr="005140AB" w:rsidRDefault="003A09F2" w:rsidP="005140AB">
      <w:pPr>
        <w:spacing w:after="0" w:line="240" w:lineRule="auto"/>
        <w:jc w:val="center"/>
        <w:rPr>
          <w:b/>
          <w:bCs/>
          <w:szCs w:val="28"/>
          <w:lang w:eastAsia="en-AU"/>
        </w:rPr>
      </w:pPr>
      <w:r w:rsidRPr="002B666D">
        <w:rPr>
          <w:b/>
          <w:bCs/>
          <w:szCs w:val="28"/>
          <w:lang w:eastAsia="en-AU"/>
        </w:rPr>
        <w:t>THÔNG TIN CÙNG VỚI VIỆC GIA HẠN</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4E078A" w:rsidRDefault="00F25013" w:rsidP="00F25013">
      <w:pPr>
        <w:spacing w:after="0" w:line="240" w:lineRule="auto"/>
        <w:jc w:val="center"/>
        <w:rPr>
          <w:bCs/>
          <w:i/>
          <w:szCs w:val="28"/>
          <w:lang w:val="en-AU" w:eastAsia="en-AU"/>
        </w:rPr>
      </w:pPr>
      <w:r w:rsidRPr="00F25013">
        <w:rPr>
          <w:bCs/>
          <w:i/>
          <w:szCs w:val="28"/>
          <w:lang w:val="en-AU" w:eastAsia="en-AU"/>
        </w:rPr>
        <w:t>ngày 02 tháng 11 năm 2023 của Chính phủ)</w:t>
      </w:r>
    </w:p>
    <w:p w:rsidR="003A09F2" w:rsidRPr="005140AB" w:rsidRDefault="005140AB" w:rsidP="005140AB">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Default="003A09F2" w:rsidP="003A09F2">
      <w:pPr>
        <w:tabs>
          <w:tab w:val="center" w:pos="4536"/>
          <w:tab w:val="left" w:pos="8070"/>
        </w:tabs>
        <w:spacing w:after="0" w:line="240" w:lineRule="auto"/>
        <w:jc w:val="both"/>
        <w:rPr>
          <w:bCs/>
          <w:spacing w:val="-2"/>
          <w:szCs w:val="28"/>
        </w:rPr>
      </w:pPr>
    </w:p>
    <w:p w:rsidR="003A09F2" w:rsidRPr="00667479" w:rsidRDefault="003A09F2" w:rsidP="003A2610">
      <w:pPr>
        <w:tabs>
          <w:tab w:val="center" w:pos="4536"/>
          <w:tab w:val="left" w:pos="8070"/>
        </w:tabs>
        <w:spacing w:after="0" w:line="240" w:lineRule="auto"/>
        <w:jc w:val="center"/>
        <w:rPr>
          <w:bCs/>
          <w:i/>
          <w:spacing w:val="-2"/>
          <w:szCs w:val="28"/>
        </w:rPr>
      </w:pPr>
      <w:r w:rsidRPr="00F25013">
        <w:rPr>
          <w:bCs/>
          <w:i/>
          <w:spacing w:val="-2"/>
          <w:szCs w:val="28"/>
        </w:rPr>
        <w:t>........ , ngày ... tháng .... năm ...</w:t>
      </w:r>
    </w:p>
    <w:p w:rsidR="003A09F2" w:rsidRPr="00D9369E" w:rsidRDefault="003A09F2" w:rsidP="003A09F2">
      <w:pPr>
        <w:tabs>
          <w:tab w:val="center" w:pos="4536"/>
          <w:tab w:val="left" w:pos="8070"/>
        </w:tabs>
        <w:spacing w:after="0" w:line="240" w:lineRule="auto"/>
        <w:jc w:val="both"/>
        <w:rPr>
          <w:bCs/>
          <w:szCs w:val="28"/>
        </w:rPr>
      </w:pPr>
      <w:r w:rsidRPr="00D9369E">
        <w:rPr>
          <w:bCs/>
          <w:spacing w:val="-2"/>
          <w:szCs w:val="28"/>
        </w:rPr>
        <w:t xml:space="preserve"> </w:t>
      </w:r>
    </w:p>
    <w:p w:rsidR="003A09F2" w:rsidRDefault="003A09F2" w:rsidP="003A09F2">
      <w:pPr>
        <w:spacing w:after="0" w:line="240" w:lineRule="auto"/>
        <w:jc w:val="center"/>
        <w:rPr>
          <w:b/>
          <w:szCs w:val="28"/>
        </w:rPr>
      </w:pPr>
      <w:r w:rsidRPr="00D9369E">
        <w:rPr>
          <w:b/>
          <w:szCs w:val="28"/>
        </w:rPr>
        <w:t xml:space="preserve">ĐƠN ĐỀ NGHỊ </w:t>
      </w:r>
      <w:r w:rsidRPr="00554032">
        <w:rPr>
          <w:b/>
          <w:szCs w:val="28"/>
        </w:rPr>
        <w:t>GIA HẠN</w:t>
      </w:r>
      <w:r w:rsidRPr="00D9369E">
        <w:rPr>
          <w:b/>
          <w:szCs w:val="28"/>
        </w:rPr>
        <w:t xml:space="preserve"> MÃ SỐ TÂN TRANG</w:t>
      </w:r>
    </w:p>
    <w:p w:rsidR="003A09F2" w:rsidRPr="00D9369E" w:rsidRDefault="003A09F2" w:rsidP="003A09F2">
      <w:pPr>
        <w:spacing w:after="0" w:line="240" w:lineRule="auto"/>
        <w:jc w:val="both"/>
        <w:rPr>
          <w:bCs/>
          <w:szCs w:val="28"/>
        </w:rPr>
      </w:pPr>
      <w:r w:rsidRPr="00D9369E">
        <w:rPr>
          <w:bCs/>
          <w:szCs w:val="28"/>
        </w:rPr>
        <w:t xml:space="preserve"> </w:t>
      </w:r>
    </w:p>
    <w:p w:rsidR="003A09F2" w:rsidRPr="002869D3" w:rsidRDefault="003A09F2" w:rsidP="003A09F2">
      <w:pPr>
        <w:spacing w:after="0" w:line="240" w:lineRule="auto"/>
        <w:jc w:val="center"/>
        <w:rPr>
          <w:szCs w:val="28"/>
          <w:lang w:val="en-US"/>
        </w:rPr>
      </w:pPr>
      <w:r w:rsidRPr="00FA78C2">
        <w:rPr>
          <w:szCs w:val="28"/>
        </w:rPr>
        <w:t>Kính gửi: Bộ Công Thương</w:t>
      </w:r>
      <w:r w:rsidR="002869D3">
        <w:rPr>
          <w:szCs w:val="28"/>
          <w:lang w:val="en-US"/>
        </w:rPr>
        <w:t>.</w:t>
      </w:r>
    </w:p>
    <w:p w:rsidR="003A09F2" w:rsidRPr="00554032" w:rsidRDefault="003A09F2" w:rsidP="003A09F2">
      <w:pPr>
        <w:spacing w:after="0" w:line="240" w:lineRule="auto"/>
        <w:jc w:val="both"/>
        <w:rPr>
          <w:bCs/>
          <w:szCs w:val="28"/>
        </w:rPr>
      </w:pPr>
    </w:p>
    <w:p w:rsidR="003A09F2" w:rsidRPr="008F1486" w:rsidRDefault="003A09F2" w:rsidP="005140AB">
      <w:pPr>
        <w:tabs>
          <w:tab w:val="left" w:leader="dot" w:pos="9072"/>
        </w:tabs>
        <w:spacing w:before="120" w:after="0" w:line="240" w:lineRule="auto"/>
        <w:ind w:firstLine="567"/>
        <w:jc w:val="both"/>
        <w:rPr>
          <w:bCs/>
          <w:szCs w:val="28"/>
        </w:rPr>
      </w:pPr>
      <w:r w:rsidRPr="008F1486">
        <w:rPr>
          <w:bCs/>
          <w:szCs w:val="28"/>
        </w:rPr>
        <w:t xml:space="preserve">- Tên chính thức của </w:t>
      </w:r>
      <w:r w:rsidRPr="008F1486">
        <w:rPr>
          <w:szCs w:val="28"/>
          <w:lang w:val="en-AU"/>
        </w:rPr>
        <w:t>doanh nghiệp</w:t>
      </w:r>
      <w:r w:rsidRPr="008F1486">
        <w:rPr>
          <w:bCs/>
          <w:szCs w:val="28"/>
        </w:rPr>
        <w:t xml:space="preserve"> đề nghị:</w:t>
      </w:r>
    </w:p>
    <w:p w:rsidR="003A09F2" w:rsidRPr="008F1486" w:rsidRDefault="003A09F2" w:rsidP="005140AB">
      <w:pPr>
        <w:spacing w:before="120" w:after="0" w:line="240" w:lineRule="auto"/>
        <w:ind w:firstLine="567"/>
        <w:jc w:val="both"/>
        <w:rPr>
          <w:bCs/>
          <w:szCs w:val="28"/>
        </w:rPr>
      </w:pPr>
      <w:r w:rsidRPr="008F1486">
        <w:rPr>
          <w:bCs/>
          <w:szCs w:val="28"/>
        </w:rPr>
        <w:t xml:space="preserve">- Địa chỉ của </w:t>
      </w:r>
      <w:r w:rsidRPr="008F1486">
        <w:rPr>
          <w:szCs w:val="28"/>
          <w:lang w:val="en-AU"/>
        </w:rPr>
        <w:t>doanh nghiệp</w:t>
      </w:r>
      <w:r w:rsidRPr="008F1486">
        <w:rPr>
          <w:bCs/>
          <w:szCs w:val="28"/>
        </w:rPr>
        <w:t xml:space="preserve"> đề nghị:</w:t>
      </w:r>
    </w:p>
    <w:p w:rsidR="003A09F2" w:rsidRPr="008F1486" w:rsidRDefault="003A09F2" w:rsidP="005140AB">
      <w:pPr>
        <w:spacing w:before="120" w:after="0" w:line="240" w:lineRule="auto"/>
        <w:ind w:firstLine="567"/>
        <w:jc w:val="both"/>
        <w:rPr>
          <w:bCs/>
          <w:szCs w:val="28"/>
          <w:lang w:val="en-AU"/>
        </w:rPr>
      </w:pPr>
      <w:r w:rsidRPr="008F1486">
        <w:rPr>
          <w:bCs/>
          <w:szCs w:val="28"/>
        </w:rPr>
        <w:t>- Trang web (nếu có)</w:t>
      </w:r>
      <w:r w:rsidRPr="008F1486">
        <w:rPr>
          <w:bCs/>
          <w:szCs w:val="28"/>
          <w:lang w:val="en-AU"/>
        </w:rPr>
        <w:t>:</w:t>
      </w:r>
    </w:p>
    <w:p w:rsidR="003A09F2" w:rsidRPr="008F1486" w:rsidRDefault="003A09F2" w:rsidP="005140AB">
      <w:pPr>
        <w:spacing w:before="120" w:after="0" w:line="240" w:lineRule="auto"/>
        <w:ind w:firstLine="567"/>
        <w:jc w:val="both"/>
        <w:rPr>
          <w:bCs/>
          <w:szCs w:val="28"/>
        </w:rPr>
      </w:pPr>
      <w:r w:rsidRPr="008F1486">
        <w:rPr>
          <w:bCs/>
          <w:szCs w:val="28"/>
        </w:rPr>
        <w:t>- Phương thức liên lạc:</w:t>
      </w:r>
    </w:p>
    <w:p w:rsidR="003A09F2" w:rsidRPr="008F1486" w:rsidRDefault="003A09F2" w:rsidP="005140AB">
      <w:pPr>
        <w:spacing w:before="120" w:after="0" w:line="240" w:lineRule="auto"/>
        <w:ind w:firstLine="567"/>
        <w:jc w:val="both"/>
        <w:rPr>
          <w:bCs/>
          <w:iCs/>
          <w:szCs w:val="28"/>
        </w:rPr>
      </w:pPr>
      <w:r w:rsidRPr="008F1486">
        <w:rPr>
          <w:bCs/>
          <w:iCs/>
          <w:szCs w:val="28"/>
        </w:rPr>
        <w:t>Điện thoại:</w:t>
      </w:r>
    </w:p>
    <w:p w:rsidR="003A09F2" w:rsidRPr="008F1486" w:rsidRDefault="003A09F2" w:rsidP="005140AB">
      <w:pPr>
        <w:spacing w:before="120" w:after="0" w:line="240" w:lineRule="auto"/>
        <w:ind w:firstLine="567"/>
        <w:jc w:val="both"/>
        <w:rPr>
          <w:bCs/>
          <w:iCs/>
          <w:szCs w:val="28"/>
        </w:rPr>
      </w:pPr>
      <w:r w:rsidRPr="008F1486">
        <w:rPr>
          <w:bCs/>
          <w:iCs/>
          <w:szCs w:val="28"/>
        </w:rPr>
        <w:t>E-mail:</w:t>
      </w:r>
    </w:p>
    <w:p w:rsidR="003A09F2" w:rsidRPr="008F1486" w:rsidRDefault="003A09F2" w:rsidP="005140AB">
      <w:pPr>
        <w:spacing w:before="120" w:after="0" w:line="240" w:lineRule="auto"/>
        <w:ind w:firstLine="567"/>
        <w:jc w:val="both"/>
        <w:rPr>
          <w:bCs/>
          <w:szCs w:val="28"/>
        </w:rPr>
      </w:pPr>
      <w:r w:rsidRPr="008F1486">
        <w:rPr>
          <w:bCs/>
          <w:szCs w:val="28"/>
        </w:rPr>
        <w:t>- Cá nhân chịu trách nhiệm khi được liên lạc:</w:t>
      </w:r>
    </w:p>
    <w:p w:rsidR="003A09F2" w:rsidRPr="008F1486" w:rsidRDefault="003A09F2" w:rsidP="005140AB">
      <w:pPr>
        <w:spacing w:before="120" w:after="0" w:line="240" w:lineRule="auto"/>
        <w:ind w:firstLine="567"/>
        <w:jc w:val="both"/>
        <w:rPr>
          <w:bCs/>
          <w:iCs/>
          <w:szCs w:val="28"/>
        </w:rPr>
      </w:pPr>
      <w:r w:rsidRPr="008F1486">
        <w:rPr>
          <w:bCs/>
          <w:iCs/>
          <w:szCs w:val="28"/>
        </w:rPr>
        <w:t>Tên:</w:t>
      </w:r>
    </w:p>
    <w:p w:rsidR="003A09F2" w:rsidRPr="008F1486" w:rsidRDefault="003A09F2" w:rsidP="005140AB">
      <w:pPr>
        <w:spacing w:before="120" w:after="0" w:line="240" w:lineRule="auto"/>
        <w:ind w:firstLine="567"/>
        <w:jc w:val="both"/>
        <w:rPr>
          <w:bCs/>
          <w:szCs w:val="28"/>
        </w:rPr>
      </w:pPr>
      <w:r w:rsidRPr="008F1486">
        <w:rPr>
          <w:bCs/>
          <w:iCs/>
          <w:szCs w:val="28"/>
        </w:rPr>
        <w:t>Danh xưng: [Ông, Bà, Cô]</w:t>
      </w:r>
    </w:p>
    <w:p w:rsidR="003A09F2" w:rsidRPr="008F1486" w:rsidRDefault="003A09F2" w:rsidP="005140AB">
      <w:pPr>
        <w:spacing w:before="120" w:after="0" w:line="240" w:lineRule="auto"/>
        <w:ind w:firstLine="567"/>
        <w:jc w:val="both"/>
        <w:rPr>
          <w:bCs/>
          <w:szCs w:val="28"/>
        </w:rPr>
      </w:pPr>
      <w:r w:rsidRPr="008F1486">
        <w:rPr>
          <w:bCs/>
          <w:szCs w:val="28"/>
        </w:rPr>
        <w:t>Bằng Đơn này, chúng tôi trân trọng đề nghị được gia hạn Mã số tân trang</w:t>
      </w:r>
      <w:r w:rsidRPr="008F1486">
        <w:rPr>
          <w:bCs/>
          <w:spacing w:val="-6"/>
          <w:szCs w:val="28"/>
        </w:rPr>
        <w:t xml:space="preserve"> cấp </w:t>
      </w:r>
      <w:r w:rsidRPr="008F1486">
        <w:rPr>
          <w:bCs/>
          <w:szCs w:val="28"/>
        </w:rPr>
        <w:t>ngày ... tháng … năm ..... với các thông tin sửa đổi, bổ sung như được đề cập tại Đơn đề nghị sửa đổi, bổ sung thông tin kèm theo Đơn này.</w:t>
      </w:r>
    </w:p>
    <w:p w:rsidR="003A09F2" w:rsidRPr="008F1486" w:rsidRDefault="003A09F2" w:rsidP="003A09F2">
      <w:pPr>
        <w:spacing w:after="0" w:line="240" w:lineRule="auto"/>
        <w:jc w:val="center"/>
        <w:rPr>
          <w:bCs/>
          <w:szCs w:val="28"/>
        </w:rPr>
      </w:pPr>
    </w:p>
    <w:p w:rsidR="003A09F2" w:rsidRPr="008F1486" w:rsidRDefault="003A09F2" w:rsidP="003A09F2">
      <w:pPr>
        <w:spacing w:after="0" w:line="240" w:lineRule="auto"/>
        <w:jc w:val="center"/>
        <w:rPr>
          <w:b/>
          <w:bCs/>
          <w:szCs w:val="28"/>
        </w:rPr>
      </w:pPr>
      <w:r w:rsidRPr="008F1486">
        <w:rPr>
          <w:b/>
          <w:bCs/>
          <w:szCs w:val="28"/>
        </w:rPr>
        <w:t>TUYÊN BỐ</w:t>
      </w:r>
    </w:p>
    <w:p w:rsidR="003A09F2" w:rsidRPr="008F1486" w:rsidRDefault="003A09F2" w:rsidP="003A09F2">
      <w:pPr>
        <w:spacing w:after="0" w:line="240" w:lineRule="auto"/>
        <w:jc w:val="both"/>
        <w:rPr>
          <w:bCs/>
          <w:szCs w:val="28"/>
        </w:rPr>
      </w:pPr>
    </w:p>
    <w:p w:rsidR="003A09F2" w:rsidRPr="008F1486" w:rsidRDefault="003A09F2" w:rsidP="005140AB">
      <w:pPr>
        <w:spacing w:after="0" w:line="240" w:lineRule="auto"/>
        <w:ind w:firstLine="567"/>
        <w:jc w:val="both"/>
        <w:rPr>
          <w:bCs/>
          <w:szCs w:val="28"/>
        </w:rPr>
      </w:pPr>
      <w:r w:rsidRPr="008F1486">
        <w:rPr>
          <w:bCs/>
          <w:szCs w:val="28"/>
        </w:rPr>
        <w:t xml:space="preserve">Tôi, người ký tên dưới đây, xác nhận rằng (i) tôi có đủ thẩm quyền, theo luật áp dụng, thay mặt </w:t>
      </w:r>
      <w:r w:rsidRPr="008F1486">
        <w:rPr>
          <w:bCs/>
          <w:iCs/>
          <w:szCs w:val="28"/>
        </w:rPr>
        <w:t>[tên của doanh nghiệp đề nghị]</w:t>
      </w:r>
      <w:r w:rsidRPr="008F1486">
        <w:rPr>
          <w:bCs/>
          <w:szCs w:val="28"/>
        </w:rPr>
        <w:t xml:space="preserve"> trong việc ký Đơn này; và (ii) mọi thông tin cung cấp trong Đơn này cùng các tài liệu kèm theo đều là thông tin trung thực và chính xác.</w:t>
      </w:r>
    </w:p>
    <w:p w:rsidR="003A09F2" w:rsidRDefault="003A09F2" w:rsidP="003A09F2">
      <w:pPr>
        <w:spacing w:after="0" w:line="240" w:lineRule="auto"/>
        <w:jc w:val="both"/>
        <w:rPr>
          <w:bCs/>
          <w:szCs w:val="28"/>
        </w:rPr>
      </w:pPr>
    </w:p>
    <w:p w:rsidR="003A09F2" w:rsidRDefault="003A09F2" w:rsidP="003A09F2">
      <w:pPr>
        <w:spacing w:after="0" w:line="240" w:lineRule="auto"/>
        <w:jc w:val="both"/>
        <w:rPr>
          <w:bCs/>
          <w:szCs w:val="28"/>
        </w:rPr>
      </w:pPr>
    </w:p>
    <w:bookmarkEnd w:id="3"/>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Default="003A09F2" w:rsidP="003A09F2">
      <w:pPr>
        <w:spacing w:after="0" w:line="240" w:lineRule="auto"/>
        <w:jc w:val="both"/>
        <w:rPr>
          <w:bCs/>
          <w:szCs w:val="28"/>
          <w:lang w:val="en-AU"/>
        </w:rPr>
      </w:pPr>
    </w:p>
    <w:p w:rsidR="003A09F2" w:rsidRPr="00874F14" w:rsidRDefault="003A09F2" w:rsidP="003A09F2">
      <w:pPr>
        <w:spacing w:after="0" w:line="240" w:lineRule="auto"/>
        <w:jc w:val="both"/>
        <w:rPr>
          <w:bCs/>
          <w:szCs w:val="28"/>
          <w:lang w:val="en-AU"/>
        </w:rPr>
      </w:pPr>
    </w:p>
    <w:p w:rsidR="005140AB" w:rsidRDefault="005140AB" w:rsidP="003A09F2">
      <w:pPr>
        <w:spacing w:after="0" w:line="240" w:lineRule="auto"/>
        <w:jc w:val="center"/>
        <w:rPr>
          <w:b/>
          <w:szCs w:val="28"/>
          <w:lang w:eastAsia="en-AU"/>
        </w:rPr>
        <w:sectPr w:rsidR="005140AB" w:rsidSect="00A44231">
          <w:pgSz w:w="11906" w:h="16838" w:code="9"/>
          <w:pgMar w:top="1418" w:right="1134" w:bottom="1134" w:left="1701" w:header="567" w:footer="567" w:gutter="0"/>
          <w:pgNumType w:start="1"/>
          <w:cols w:space="708"/>
          <w:titlePg/>
          <w:docGrid w:linePitch="381"/>
        </w:sectPr>
      </w:pPr>
    </w:p>
    <w:p w:rsidR="003A09F2" w:rsidRPr="00830521" w:rsidRDefault="003A09F2" w:rsidP="003A09F2">
      <w:pPr>
        <w:spacing w:after="0" w:line="240" w:lineRule="auto"/>
        <w:jc w:val="center"/>
        <w:rPr>
          <w:b/>
          <w:szCs w:val="28"/>
          <w:lang w:val="en-AU" w:eastAsia="en-AU"/>
        </w:rPr>
      </w:pPr>
      <w:r w:rsidRPr="006E39FD">
        <w:rPr>
          <w:b/>
          <w:szCs w:val="28"/>
          <w:lang w:eastAsia="en-AU"/>
        </w:rPr>
        <w:lastRenderedPageBreak/>
        <w:t>P</w:t>
      </w:r>
      <w:r w:rsidR="005140AB">
        <w:rPr>
          <w:b/>
          <w:szCs w:val="28"/>
          <w:lang w:val="en-US" w:eastAsia="en-AU"/>
        </w:rPr>
        <w:t>hụ lục</w:t>
      </w:r>
      <w:r w:rsidR="00830521">
        <w:rPr>
          <w:b/>
          <w:szCs w:val="28"/>
          <w:lang w:eastAsia="en-AU"/>
        </w:rPr>
        <w:t xml:space="preserve"> </w:t>
      </w:r>
      <w:r w:rsidR="00830521">
        <w:rPr>
          <w:b/>
          <w:szCs w:val="28"/>
          <w:lang w:val="en-AU" w:eastAsia="en-AU"/>
        </w:rPr>
        <w:t>IX</w:t>
      </w:r>
    </w:p>
    <w:p w:rsidR="003A09F2" w:rsidRPr="005140AB" w:rsidRDefault="003A09F2" w:rsidP="005140AB">
      <w:pPr>
        <w:spacing w:after="0" w:line="240" w:lineRule="auto"/>
        <w:jc w:val="center"/>
        <w:rPr>
          <w:b/>
          <w:szCs w:val="28"/>
          <w:lang w:eastAsia="en-AU"/>
        </w:rPr>
      </w:pPr>
      <w:r w:rsidRPr="006E39FD">
        <w:rPr>
          <w:b/>
          <w:szCs w:val="28"/>
          <w:lang w:eastAsia="en-AU"/>
        </w:rPr>
        <w:t>MẪU ĐƠN ĐỀ NGHỊ</w:t>
      </w:r>
      <w:r w:rsidR="005140AB">
        <w:rPr>
          <w:b/>
          <w:szCs w:val="28"/>
          <w:lang w:val="en-US" w:eastAsia="en-AU"/>
        </w:rPr>
        <w:t xml:space="preserve"> </w:t>
      </w:r>
      <w:r w:rsidRPr="006E39FD">
        <w:rPr>
          <w:b/>
          <w:szCs w:val="28"/>
          <w:lang w:eastAsia="en-AU"/>
        </w:rPr>
        <w:t>SỬA ĐỔI, BỔ SUNG THÔNG TIN</w:t>
      </w:r>
    </w:p>
    <w:p w:rsidR="00F25013" w:rsidRPr="00F25013" w:rsidRDefault="00F25013" w:rsidP="00F25013">
      <w:pPr>
        <w:spacing w:after="0" w:line="240" w:lineRule="auto"/>
        <w:jc w:val="center"/>
        <w:rPr>
          <w:bCs/>
          <w:i/>
          <w:szCs w:val="28"/>
          <w:lang w:val="en-AU" w:eastAsia="en-AU"/>
        </w:rPr>
      </w:pPr>
      <w:bookmarkStart w:id="5" w:name="loai_10_name"/>
      <w:bookmarkEnd w:id="2"/>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2023 của Chính phủ)</w:t>
      </w:r>
    </w:p>
    <w:p w:rsidR="003A09F2" w:rsidRPr="005140AB" w:rsidRDefault="005140AB"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Default="003A09F2" w:rsidP="003A09F2">
      <w:pPr>
        <w:tabs>
          <w:tab w:val="center" w:pos="4536"/>
          <w:tab w:val="left" w:pos="8070"/>
        </w:tabs>
        <w:spacing w:after="0" w:line="240" w:lineRule="auto"/>
        <w:jc w:val="both"/>
        <w:rPr>
          <w:bCs/>
          <w:szCs w:val="28"/>
          <w:lang w:eastAsia="en-AU"/>
        </w:rPr>
      </w:pPr>
    </w:p>
    <w:p w:rsidR="003A09F2" w:rsidRPr="00F25013" w:rsidRDefault="003A09F2" w:rsidP="003A09F2">
      <w:pPr>
        <w:tabs>
          <w:tab w:val="center" w:pos="4536"/>
          <w:tab w:val="left" w:pos="8070"/>
        </w:tabs>
        <w:spacing w:after="0" w:line="240" w:lineRule="auto"/>
        <w:jc w:val="center"/>
        <w:rPr>
          <w:b/>
          <w:szCs w:val="28"/>
          <w:lang w:eastAsia="en-AU"/>
        </w:rPr>
      </w:pPr>
      <w:r w:rsidRPr="00F25013">
        <w:rPr>
          <w:b/>
          <w:szCs w:val="28"/>
          <w:lang w:eastAsia="en-AU"/>
        </w:rPr>
        <w:t>ĐƠN ĐỀ NGHỊ</w:t>
      </w:r>
    </w:p>
    <w:p w:rsidR="003A09F2" w:rsidRPr="000D32F5" w:rsidRDefault="003A09F2" w:rsidP="003A09F2">
      <w:pPr>
        <w:tabs>
          <w:tab w:val="center" w:pos="4536"/>
          <w:tab w:val="left" w:pos="8070"/>
        </w:tabs>
        <w:spacing w:after="0" w:line="240" w:lineRule="auto"/>
        <w:jc w:val="center"/>
        <w:rPr>
          <w:b/>
          <w:szCs w:val="28"/>
          <w:lang w:eastAsia="en-AU"/>
        </w:rPr>
      </w:pPr>
      <w:r w:rsidRPr="00F25013">
        <w:rPr>
          <w:b/>
          <w:szCs w:val="28"/>
          <w:lang w:eastAsia="en-AU"/>
        </w:rPr>
        <w:t>SỬA ĐỔI, BỔ SUNG THÔNG TIN</w:t>
      </w:r>
    </w:p>
    <w:p w:rsidR="003A09F2" w:rsidRPr="000D32F5" w:rsidRDefault="003A09F2" w:rsidP="003A09F2">
      <w:pPr>
        <w:tabs>
          <w:tab w:val="center" w:pos="4536"/>
          <w:tab w:val="left" w:pos="8070"/>
        </w:tabs>
        <w:spacing w:after="0" w:line="240" w:lineRule="auto"/>
        <w:jc w:val="center"/>
        <w:rPr>
          <w:bCs/>
          <w:szCs w:val="28"/>
          <w:lang w:eastAsia="en-AU"/>
        </w:rPr>
      </w:pPr>
    </w:p>
    <w:p w:rsidR="003A09F2" w:rsidRPr="002869D3" w:rsidRDefault="003A09F2" w:rsidP="003A09F2">
      <w:pPr>
        <w:tabs>
          <w:tab w:val="center" w:pos="4536"/>
          <w:tab w:val="left" w:pos="8070"/>
        </w:tabs>
        <w:spacing w:after="0" w:line="240" w:lineRule="auto"/>
        <w:jc w:val="center"/>
        <w:rPr>
          <w:bCs/>
          <w:szCs w:val="28"/>
          <w:lang w:val="en-US" w:eastAsia="en-AU"/>
        </w:rPr>
      </w:pPr>
      <w:r w:rsidRPr="000D32F5">
        <w:rPr>
          <w:bCs/>
          <w:szCs w:val="28"/>
          <w:lang w:eastAsia="en-AU"/>
        </w:rPr>
        <w:t>Kính gửi: Bộ Công Thương</w:t>
      </w:r>
      <w:r w:rsidR="002869D3">
        <w:rPr>
          <w:bCs/>
          <w:szCs w:val="28"/>
          <w:lang w:val="en-US" w:eastAsia="en-AU"/>
        </w:rPr>
        <w:t>.</w:t>
      </w:r>
    </w:p>
    <w:p w:rsidR="003A09F2" w:rsidRPr="000D32F5" w:rsidRDefault="003A09F2" w:rsidP="003A09F2">
      <w:pPr>
        <w:tabs>
          <w:tab w:val="center" w:pos="4536"/>
          <w:tab w:val="left" w:pos="8070"/>
        </w:tabs>
        <w:spacing w:after="0" w:line="240" w:lineRule="auto"/>
        <w:jc w:val="both"/>
        <w:rPr>
          <w:bCs/>
          <w:szCs w:val="28"/>
          <w:lang w:eastAsia="en-AU"/>
        </w:rPr>
      </w:pPr>
    </w:p>
    <w:p w:rsidR="003A09F2" w:rsidRPr="008F1486" w:rsidRDefault="003A09F2" w:rsidP="00667479">
      <w:pPr>
        <w:tabs>
          <w:tab w:val="left" w:leader="dot" w:pos="9072"/>
        </w:tabs>
        <w:spacing w:before="120" w:after="0" w:line="240" w:lineRule="auto"/>
        <w:ind w:firstLine="567"/>
        <w:jc w:val="both"/>
        <w:rPr>
          <w:bCs/>
          <w:szCs w:val="28"/>
        </w:rPr>
      </w:pPr>
      <w:r w:rsidRPr="008F1486">
        <w:rPr>
          <w:bCs/>
          <w:szCs w:val="28"/>
        </w:rPr>
        <w:t xml:space="preserve">- Tên chính thức của </w:t>
      </w:r>
      <w:r w:rsidRPr="008F1486">
        <w:rPr>
          <w:szCs w:val="28"/>
          <w:lang w:val="en-AU"/>
        </w:rPr>
        <w:t>doanh nghiệp</w:t>
      </w:r>
      <w:r w:rsidRPr="008F1486">
        <w:rPr>
          <w:bCs/>
          <w:szCs w:val="28"/>
        </w:rPr>
        <w:t xml:space="preserve"> đề nghị:</w:t>
      </w:r>
    </w:p>
    <w:p w:rsidR="003A09F2" w:rsidRPr="008F1486" w:rsidRDefault="003A09F2" w:rsidP="00667479">
      <w:pPr>
        <w:spacing w:before="120" w:after="0" w:line="240" w:lineRule="auto"/>
        <w:ind w:firstLine="567"/>
        <w:jc w:val="both"/>
        <w:rPr>
          <w:bCs/>
          <w:szCs w:val="28"/>
        </w:rPr>
      </w:pPr>
      <w:r w:rsidRPr="008F1486">
        <w:rPr>
          <w:bCs/>
          <w:szCs w:val="28"/>
        </w:rPr>
        <w:t xml:space="preserve">- Địa chỉ của </w:t>
      </w:r>
      <w:r w:rsidRPr="008F1486">
        <w:rPr>
          <w:szCs w:val="28"/>
          <w:lang w:val="en-AU"/>
        </w:rPr>
        <w:t>doanh nghiệp</w:t>
      </w:r>
      <w:r w:rsidRPr="008F1486">
        <w:rPr>
          <w:bCs/>
          <w:szCs w:val="28"/>
        </w:rPr>
        <w:t xml:space="preserve"> đề nghị:</w:t>
      </w:r>
    </w:p>
    <w:p w:rsidR="003A09F2" w:rsidRPr="008F1486" w:rsidRDefault="003A09F2" w:rsidP="00667479">
      <w:pPr>
        <w:spacing w:before="120" w:after="0" w:line="240" w:lineRule="auto"/>
        <w:ind w:firstLine="567"/>
        <w:jc w:val="both"/>
        <w:rPr>
          <w:bCs/>
          <w:szCs w:val="28"/>
        </w:rPr>
      </w:pPr>
      <w:r w:rsidRPr="008F1486">
        <w:rPr>
          <w:bCs/>
          <w:szCs w:val="28"/>
        </w:rPr>
        <w:t xml:space="preserve">- Mã số tân trang: </w:t>
      </w:r>
    </w:p>
    <w:p w:rsidR="003A09F2" w:rsidRPr="008F1486" w:rsidRDefault="003A09F2" w:rsidP="00667479">
      <w:pPr>
        <w:spacing w:before="120" w:after="0" w:line="240" w:lineRule="auto"/>
        <w:ind w:firstLine="567"/>
        <w:jc w:val="both"/>
        <w:rPr>
          <w:bCs/>
          <w:szCs w:val="28"/>
          <w:lang w:val="en-AU"/>
        </w:rPr>
      </w:pPr>
      <w:r w:rsidRPr="008F1486">
        <w:rPr>
          <w:bCs/>
          <w:szCs w:val="28"/>
        </w:rPr>
        <w:t>- Trang web (nếu có)</w:t>
      </w:r>
      <w:r w:rsidRPr="008F1486">
        <w:rPr>
          <w:bCs/>
          <w:szCs w:val="28"/>
          <w:lang w:val="en-AU"/>
        </w:rPr>
        <w:t>:</w:t>
      </w:r>
    </w:p>
    <w:p w:rsidR="003A09F2" w:rsidRPr="008F1486" w:rsidRDefault="003A09F2" w:rsidP="00667479">
      <w:pPr>
        <w:spacing w:before="120" w:after="0" w:line="240" w:lineRule="auto"/>
        <w:ind w:firstLine="567"/>
        <w:jc w:val="both"/>
        <w:rPr>
          <w:bCs/>
          <w:szCs w:val="28"/>
        </w:rPr>
      </w:pPr>
      <w:r w:rsidRPr="008F1486">
        <w:rPr>
          <w:bCs/>
          <w:szCs w:val="28"/>
        </w:rPr>
        <w:t>- Phương thức liên lạc:</w:t>
      </w:r>
    </w:p>
    <w:p w:rsidR="003A09F2" w:rsidRPr="008F1486" w:rsidRDefault="003A09F2" w:rsidP="00667479">
      <w:pPr>
        <w:spacing w:before="120" w:after="0" w:line="240" w:lineRule="auto"/>
        <w:ind w:firstLine="567"/>
        <w:jc w:val="both"/>
        <w:rPr>
          <w:bCs/>
          <w:iCs/>
          <w:szCs w:val="28"/>
        </w:rPr>
      </w:pPr>
      <w:r w:rsidRPr="008F1486">
        <w:rPr>
          <w:bCs/>
          <w:iCs/>
          <w:szCs w:val="28"/>
        </w:rPr>
        <w:t>Điện thoại:</w:t>
      </w:r>
    </w:p>
    <w:p w:rsidR="003A09F2" w:rsidRPr="008F1486" w:rsidRDefault="003A09F2" w:rsidP="00667479">
      <w:pPr>
        <w:spacing w:before="120" w:after="0" w:line="240" w:lineRule="auto"/>
        <w:ind w:firstLine="567"/>
        <w:jc w:val="both"/>
        <w:rPr>
          <w:bCs/>
          <w:iCs/>
          <w:szCs w:val="28"/>
        </w:rPr>
      </w:pPr>
      <w:r w:rsidRPr="008F1486">
        <w:rPr>
          <w:bCs/>
          <w:iCs/>
          <w:szCs w:val="28"/>
        </w:rPr>
        <w:t>E-mail:</w:t>
      </w:r>
    </w:p>
    <w:p w:rsidR="003A09F2" w:rsidRPr="008F1486" w:rsidRDefault="003A09F2" w:rsidP="00667479">
      <w:pPr>
        <w:spacing w:before="120" w:after="0" w:line="240" w:lineRule="auto"/>
        <w:ind w:firstLine="567"/>
        <w:jc w:val="both"/>
        <w:rPr>
          <w:bCs/>
          <w:szCs w:val="28"/>
        </w:rPr>
      </w:pPr>
      <w:r w:rsidRPr="008F1486">
        <w:rPr>
          <w:bCs/>
          <w:szCs w:val="28"/>
        </w:rPr>
        <w:t>- Cá nhân chịu trách nhiệm khi được liên lạc:</w:t>
      </w:r>
    </w:p>
    <w:p w:rsidR="003A09F2" w:rsidRPr="008F1486" w:rsidRDefault="003A09F2" w:rsidP="00667479">
      <w:pPr>
        <w:spacing w:before="120" w:after="0" w:line="240" w:lineRule="auto"/>
        <w:ind w:firstLine="567"/>
        <w:jc w:val="both"/>
        <w:rPr>
          <w:bCs/>
          <w:iCs/>
          <w:szCs w:val="28"/>
        </w:rPr>
      </w:pPr>
      <w:r w:rsidRPr="008F1486">
        <w:rPr>
          <w:bCs/>
          <w:iCs/>
          <w:szCs w:val="28"/>
        </w:rPr>
        <w:t>Tên:</w:t>
      </w:r>
    </w:p>
    <w:p w:rsidR="003A09F2" w:rsidRPr="008F1486" w:rsidRDefault="003A09F2" w:rsidP="00667479">
      <w:pPr>
        <w:spacing w:before="120" w:after="0" w:line="240" w:lineRule="auto"/>
        <w:ind w:firstLine="567"/>
        <w:jc w:val="both"/>
        <w:rPr>
          <w:bCs/>
          <w:iCs/>
          <w:szCs w:val="28"/>
        </w:rPr>
      </w:pPr>
      <w:r w:rsidRPr="008F1486">
        <w:rPr>
          <w:bCs/>
          <w:iCs/>
          <w:szCs w:val="28"/>
        </w:rPr>
        <w:t>Danh xưng: [Ông, Bà, Cô]</w:t>
      </w:r>
      <w:r w:rsidRPr="008F1486">
        <w:rPr>
          <w:bCs/>
          <w:szCs w:val="28"/>
          <w:lang w:eastAsia="en-AU"/>
        </w:rPr>
        <w:t>- Mã số tân trang</w:t>
      </w:r>
    </w:p>
    <w:p w:rsidR="003A09F2" w:rsidRPr="008F1486" w:rsidRDefault="003A09F2" w:rsidP="00667479">
      <w:pPr>
        <w:tabs>
          <w:tab w:val="right" w:leader="dot" w:pos="4536"/>
          <w:tab w:val="left" w:pos="8070"/>
          <w:tab w:val="right" w:pos="9356"/>
        </w:tabs>
        <w:spacing w:before="120" w:after="0" w:line="240" w:lineRule="auto"/>
        <w:ind w:firstLine="567"/>
        <w:jc w:val="both"/>
        <w:rPr>
          <w:bCs/>
          <w:szCs w:val="28"/>
        </w:rPr>
      </w:pPr>
      <w:r w:rsidRPr="008F1486">
        <w:rPr>
          <w:bCs/>
          <w:szCs w:val="28"/>
        </w:rPr>
        <w:t xml:space="preserve">Bằng Đơn này, chúng tôi trân trọng đề nghị được sửa đổi, bổ sung thông tin đã cung cấp tới quý Cơ quan trong hồ sơ đề nghị cấp Mã số tân trang. </w:t>
      </w:r>
    </w:p>
    <w:p w:rsidR="003A09F2" w:rsidRPr="008F1486" w:rsidRDefault="003A09F2" w:rsidP="00667479">
      <w:pPr>
        <w:spacing w:before="120" w:after="0" w:line="240" w:lineRule="auto"/>
        <w:ind w:firstLine="567"/>
        <w:jc w:val="both"/>
        <w:rPr>
          <w:bCs/>
          <w:szCs w:val="28"/>
          <w:lang w:eastAsia="en-AU"/>
        </w:rPr>
      </w:pPr>
      <w:r w:rsidRPr="008F1486">
        <w:rPr>
          <w:szCs w:val="28"/>
        </w:rPr>
        <w:t>Tài liệu thuyết minh đề nghị sửa đổi, bổ sung thông tin và bản sao các tài liệu hỗ trợ cho tài liệu thuyết minh</w:t>
      </w:r>
      <w:r w:rsidRPr="008F1486">
        <w:rPr>
          <w:bCs/>
          <w:szCs w:val="28"/>
          <w:lang w:eastAsia="en-AU"/>
        </w:rPr>
        <w:t xml:space="preserve"> được đính kèm tại Phụ lục kèm theo Đơn này.</w:t>
      </w:r>
    </w:p>
    <w:p w:rsidR="003A09F2" w:rsidRPr="008F1486" w:rsidRDefault="003A09F2" w:rsidP="003A09F2">
      <w:pPr>
        <w:spacing w:after="120" w:line="240" w:lineRule="auto"/>
        <w:rPr>
          <w:bCs/>
          <w:sz w:val="20"/>
          <w:szCs w:val="28"/>
          <w:lang w:eastAsia="en-AU"/>
        </w:rPr>
      </w:pPr>
      <w:r w:rsidRPr="008F1486">
        <w:rPr>
          <w:bCs/>
          <w:szCs w:val="28"/>
          <w:lang w:eastAsia="en-AU"/>
        </w:rPr>
        <w:t xml:space="preserve"> </w:t>
      </w:r>
    </w:p>
    <w:p w:rsidR="003A09F2" w:rsidRPr="008F1486" w:rsidRDefault="003A09F2" w:rsidP="003A09F2">
      <w:pPr>
        <w:tabs>
          <w:tab w:val="center" w:pos="4536"/>
          <w:tab w:val="left" w:pos="8070"/>
        </w:tabs>
        <w:spacing w:after="0" w:line="240" w:lineRule="auto"/>
        <w:jc w:val="center"/>
        <w:rPr>
          <w:b/>
          <w:bCs/>
          <w:szCs w:val="28"/>
          <w:lang w:eastAsia="en-AU"/>
        </w:rPr>
      </w:pPr>
      <w:r w:rsidRPr="008F1486">
        <w:rPr>
          <w:b/>
          <w:bCs/>
          <w:szCs w:val="28"/>
          <w:lang w:eastAsia="en-AU"/>
        </w:rPr>
        <w:t>TUYÊN BỐ</w:t>
      </w:r>
    </w:p>
    <w:p w:rsidR="003A09F2" w:rsidRPr="008F1486" w:rsidRDefault="003A09F2" w:rsidP="003A09F2">
      <w:pPr>
        <w:tabs>
          <w:tab w:val="center" w:pos="4536"/>
          <w:tab w:val="left" w:pos="8070"/>
        </w:tabs>
        <w:spacing w:after="0" w:line="240" w:lineRule="auto"/>
        <w:jc w:val="both"/>
        <w:rPr>
          <w:bCs/>
          <w:szCs w:val="28"/>
          <w:lang w:eastAsia="en-AU"/>
        </w:rPr>
      </w:pPr>
    </w:p>
    <w:p w:rsidR="003A09F2" w:rsidRPr="008F1486" w:rsidRDefault="003A09F2" w:rsidP="005140AB">
      <w:pPr>
        <w:spacing w:after="0" w:line="240" w:lineRule="auto"/>
        <w:ind w:firstLine="567"/>
        <w:jc w:val="both"/>
        <w:rPr>
          <w:bCs/>
          <w:szCs w:val="28"/>
        </w:rPr>
      </w:pPr>
      <w:r w:rsidRPr="008F1486">
        <w:rPr>
          <w:bCs/>
          <w:szCs w:val="28"/>
        </w:rPr>
        <w:t xml:space="preserve">Tôi, người ký tên dưới đây, xác nhận rằng (i) tôi có đủ thẩm quyền, theo luật áp dụng, thay mặt </w:t>
      </w:r>
      <w:r w:rsidRPr="008F1486">
        <w:rPr>
          <w:bCs/>
          <w:iCs/>
          <w:szCs w:val="28"/>
        </w:rPr>
        <w:t>[tên chính thức của doanh nghiệp đề nghị]</w:t>
      </w:r>
      <w:r w:rsidRPr="008F1486">
        <w:rPr>
          <w:bCs/>
          <w:szCs w:val="28"/>
        </w:rPr>
        <w:t xml:space="preserve"> trong việc ký Đơn này; và (ii) mọi thông tin cung cấp trong Đơn này cùng các Phụ lục kèm theo đều là thông tin trung thực và chính xác.</w:t>
      </w:r>
    </w:p>
    <w:p w:rsidR="003A09F2" w:rsidRPr="008F1486" w:rsidRDefault="003A09F2" w:rsidP="003A09F2">
      <w:pPr>
        <w:spacing w:after="0" w:line="240" w:lineRule="auto"/>
        <w:jc w:val="both"/>
        <w:rPr>
          <w:bCs/>
          <w:szCs w:val="28"/>
          <w:lang w:eastAsia="en-AU"/>
        </w:rPr>
      </w:pPr>
    </w:p>
    <w:p w:rsidR="003A09F2" w:rsidRPr="00D907A4" w:rsidRDefault="003A09F2" w:rsidP="003A09F2">
      <w:pPr>
        <w:spacing w:after="0" w:line="240" w:lineRule="auto"/>
        <w:jc w:val="both"/>
        <w:rPr>
          <w:bCs/>
          <w:szCs w:val="28"/>
          <w:lang w:eastAsia="en-AU"/>
        </w:rPr>
      </w:pPr>
    </w:p>
    <w:p w:rsidR="003A09F2" w:rsidRPr="00D907A4" w:rsidRDefault="003A09F2" w:rsidP="003A09F2">
      <w:pPr>
        <w:spacing w:after="0" w:line="240" w:lineRule="auto"/>
        <w:jc w:val="both"/>
        <w:rPr>
          <w:bCs/>
          <w:szCs w:val="28"/>
          <w:lang w:eastAsia="en-AU"/>
        </w:rPr>
      </w:pPr>
    </w:p>
    <w:p w:rsidR="003A09F2" w:rsidRPr="00D907A4" w:rsidRDefault="003A09F2" w:rsidP="003A09F2">
      <w:pPr>
        <w:spacing w:after="0" w:line="240" w:lineRule="auto"/>
        <w:jc w:val="both"/>
        <w:rPr>
          <w:bCs/>
          <w:szCs w:val="28"/>
          <w:lang w:eastAsia="en-AU"/>
        </w:rPr>
      </w:pPr>
    </w:p>
    <w:p w:rsidR="003A09F2" w:rsidRDefault="003A09F2" w:rsidP="003A09F2">
      <w:pPr>
        <w:spacing w:after="0" w:line="240" w:lineRule="auto"/>
        <w:jc w:val="both"/>
        <w:rPr>
          <w:bCs/>
          <w:szCs w:val="28"/>
          <w:lang w:val="en-AU" w:eastAsia="en-AU"/>
        </w:rPr>
      </w:pPr>
    </w:p>
    <w:p w:rsidR="003A09F2" w:rsidRPr="00874F14" w:rsidRDefault="003A09F2" w:rsidP="003A09F2">
      <w:pPr>
        <w:spacing w:after="0" w:line="240" w:lineRule="auto"/>
        <w:jc w:val="both"/>
        <w:rPr>
          <w:bCs/>
          <w:szCs w:val="28"/>
          <w:lang w:val="en-AU" w:eastAsia="en-AU"/>
        </w:rPr>
      </w:pPr>
    </w:p>
    <w:p w:rsidR="005140AB" w:rsidRDefault="005140AB" w:rsidP="003A09F2">
      <w:pPr>
        <w:spacing w:after="0" w:line="240" w:lineRule="auto"/>
        <w:jc w:val="center"/>
        <w:rPr>
          <w:b/>
          <w:lang w:eastAsia="en-AU"/>
        </w:rPr>
        <w:sectPr w:rsidR="005140AB" w:rsidSect="00A44231">
          <w:pgSz w:w="11906" w:h="16838" w:code="9"/>
          <w:pgMar w:top="1418" w:right="1134" w:bottom="1134" w:left="1701" w:header="567" w:footer="567" w:gutter="0"/>
          <w:pgNumType w:start="1"/>
          <w:cols w:space="708"/>
          <w:titlePg/>
          <w:docGrid w:linePitch="381"/>
        </w:sectPr>
      </w:pPr>
    </w:p>
    <w:p w:rsidR="003A09F2" w:rsidRPr="002533D9" w:rsidRDefault="005140AB" w:rsidP="005140AB">
      <w:pPr>
        <w:spacing w:after="0" w:line="240" w:lineRule="auto"/>
        <w:jc w:val="center"/>
        <w:rPr>
          <w:b/>
          <w:lang w:val="en-AU" w:eastAsia="en-AU"/>
        </w:rPr>
      </w:pPr>
      <w:r>
        <w:rPr>
          <w:b/>
          <w:lang w:val="en-US" w:eastAsia="en-AU"/>
        </w:rPr>
        <w:lastRenderedPageBreak/>
        <w:t>Phụ lục</w:t>
      </w:r>
      <w:r w:rsidR="003A09F2">
        <w:rPr>
          <w:b/>
          <w:lang w:eastAsia="en-AU"/>
        </w:rPr>
        <w:t xml:space="preserve"> </w:t>
      </w:r>
      <w:r w:rsidR="003A09F2" w:rsidRPr="000D32F5">
        <w:rPr>
          <w:b/>
          <w:lang w:eastAsia="en-AU"/>
        </w:rPr>
        <w:t>X</w:t>
      </w:r>
    </w:p>
    <w:p w:rsidR="003A09F2" w:rsidRPr="00536B90" w:rsidRDefault="003A09F2" w:rsidP="005140AB">
      <w:pPr>
        <w:spacing w:after="0" w:line="240" w:lineRule="auto"/>
        <w:jc w:val="center"/>
        <w:rPr>
          <w:b/>
          <w:lang w:eastAsia="en-AU"/>
        </w:rPr>
      </w:pPr>
      <w:r w:rsidRPr="00536B90">
        <w:rPr>
          <w:b/>
          <w:lang w:eastAsia="en-AU"/>
        </w:rPr>
        <w:t>MẪU ĐƠN ĐỀ NGHỊ</w:t>
      </w:r>
    </w:p>
    <w:p w:rsidR="003A09F2" w:rsidRPr="005140AB" w:rsidRDefault="003A09F2" w:rsidP="005140AB">
      <w:pPr>
        <w:spacing w:after="0" w:line="240" w:lineRule="auto"/>
        <w:jc w:val="center"/>
        <w:rPr>
          <w:b/>
          <w:lang w:eastAsia="en-AU"/>
        </w:rPr>
      </w:pPr>
      <w:r w:rsidRPr="000D32F5">
        <w:rPr>
          <w:b/>
          <w:lang w:eastAsia="en-AU"/>
        </w:rPr>
        <w:t>CẤP GIẤY PHÉP NHẬP KHẨU HÀNG HÓA TÂN TRANG</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2023 của Chính phủ)</w:t>
      </w:r>
    </w:p>
    <w:p w:rsidR="005140AB" w:rsidRPr="00A44231" w:rsidRDefault="005140AB"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FA78C2" w:rsidRDefault="003A09F2" w:rsidP="003A09F2">
      <w:pPr>
        <w:spacing w:after="0" w:line="240" w:lineRule="auto"/>
        <w:jc w:val="both"/>
        <w:rPr>
          <w:bCs/>
          <w:sz w:val="3"/>
          <w:szCs w:val="27"/>
          <w:lang w:eastAsia="en-AU"/>
        </w:rPr>
      </w:pPr>
    </w:p>
    <w:p w:rsidR="003A09F2" w:rsidRPr="000D32F5" w:rsidRDefault="003A09F2" w:rsidP="003A09F2">
      <w:pPr>
        <w:spacing w:after="0" w:line="240" w:lineRule="auto"/>
        <w:jc w:val="both"/>
        <w:rPr>
          <w:bCs/>
          <w:sz w:val="27"/>
          <w:szCs w:val="27"/>
          <w:lang w:eastAsia="en-AU"/>
        </w:rPr>
      </w:pPr>
    </w:p>
    <w:tbl>
      <w:tblPr>
        <w:tblW w:w="0" w:type="auto"/>
        <w:tblLook w:val="04A0"/>
      </w:tblPr>
      <w:tblGrid>
        <w:gridCol w:w="3119"/>
        <w:gridCol w:w="5952"/>
      </w:tblGrid>
      <w:tr w:rsidR="003A09F2" w:rsidRPr="00EF0B35" w:rsidTr="005140AB">
        <w:tc>
          <w:tcPr>
            <w:tcW w:w="3119" w:type="dxa"/>
            <w:shd w:val="clear" w:color="auto" w:fill="auto"/>
          </w:tcPr>
          <w:bookmarkEnd w:id="5"/>
          <w:p w:rsidR="003A09F2" w:rsidRPr="005140AB" w:rsidRDefault="003A09F2" w:rsidP="005140AB">
            <w:pPr>
              <w:tabs>
                <w:tab w:val="left" w:pos="8640"/>
              </w:tabs>
              <w:spacing w:after="0" w:line="240" w:lineRule="auto"/>
              <w:jc w:val="center"/>
              <w:rPr>
                <w:rFonts w:eastAsia="Calibri"/>
                <w:b/>
                <w:bCs/>
                <w:sz w:val="26"/>
                <w:szCs w:val="26"/>
                <w:lang w:val="en-US"/>
              </w:rPr>
            </w:pPr>
            <w:r w:rsidRPr="005140AB">
              <w:rPr>
                <w:rFonts w:eastAsia="Calibri"/>
                <w:b/>
                <w:bCs/>
                <w:sz w:val="26"/>
                <w:szCs w:val="26"/>
                <w:lang w:val="en-US"/>
              </w:rPr>
              <w:t>TÊN THƯƠNG NHÂN</w:t>
            </w:r>
          </w:p>
          <w:p w:rsidR="003A09F2" w:rsidRPr="005140AB" w:rsidRDefault="005140AB" w:rsidP="005140AB">
            <w:pPr>
              <w:tabs>
                <w:tab w:val="left" w:pos="8640"/>
              </w:tabs>
              <w:spacing w:after="0" w:line="240" w:lineRule="auto"/>
              <w:jc w:val="center"/>
              <w:rPr>
                <w:rFonts w:eastAsia="Calibri"/>
                <w:bCs/>
                <w:sz w:val="26"/>
                <w:szCs w:val="26"/>
                <w:vertAlign w:val="superscript"/>
                <w:lang w:val="en-US"/>
              </w:rPr>
            </w:pPr>
            <w:r>
              <w:rPr>
                <w:rFonts w:eastAsia="Calibri"/>
                <w:bCs/>
                <w:sz w:val="26"/>
                <w:szCs w:val="26"/>
                <w:vertAlign w:val="superscript"/>
                <w:lang w:val="en-US"/>
              </w:rPr>
              <w:t>_________</w:t>
            </w:r>
          </w:p>
          <w:p w:rsidR="003A09F2" w:rsidRPr="00EF0B35" w:rsidRDefault="003A09F2" w:rsidP="005140AB">
            <w:pPr>
              <w:tabs>
                <w:tab w:val="left" w:pos="8640"/>
              </w:tabs>
              <w:spacing w:after="0" w:line="240" w:lineRule="auto"/>
              <w:jc w:val="center"/>
              <w:rPr>
                <w:rFonts w:eastAsia="Calibri"/>
                <w:bCs/>
                <w:sz w:val="26"/>
                <w:szCs w:val="26"/>
                <w:lang w:val="en-US"/>
              </w:rPr>
            </w:pPr>
          </w:p>
          <w:p w:rsidR="003A09F2" w:rsidRPr="00EF0B35" w:rsidRDefault="003A09F2" w:rsidP="005140AB">
            <w:pPr>
              <w:tabs>
                <w:tab w:val="left" w:pos="8640"/>
              </w:tabs>
              <w:spacing w:after="0" w:line="240" w:lineRule="auto"/>
              <w:jc w:val="center"/>
              <w:rPr>
                <w:rFonts w:eastAsia="Calibri"/>
                <w:bCs/>
                <w:sz w:val="26"/>
                <w:szCs w:val="26"/>
                <w:lang w:val="en-US"/>
              </w:rPr>
            </w:pPr>
            <w:r w:rsidRPr="00EF0B35">
              <w:rPr>
                <w:rFonts w:eastAsia="Calibri"/>
                <w:bCs/>
                <w:sz w:val="26"/>
                <w:szCs w:val="26"/>
                <w:lang w:val="en-US"/>
              </w:rPr>
              <w:t>Số:</w:t>
            </w:r>
            <w:r w:rsidR="00667479">
              <w:rPr>
                <w:rFonts w:eastAsia="Calibri"/>
                <w:bCs/>
                <w:sz w:val="26"/>
                <w:szCs w:val="26"/>
                <w:lang w:val="en-US"/>
              </w:rPr>
              <w:t>…</w:t>
            </w:r>
          </w:p>
        </w:tc>
        <w:tc>
          <w:tcPr>
            <w:tcW w:w="5952" w:type="dxa"/>
            <w:shd w:val="clear" w:color="auto" w:fill="auto"/>
          </w:tcPr>
          <w:p w:rsidR="003A09F2" w:rsidRPr="005140AB" w:rsidRDefault="003A09F2" w:rsidP="00FA78C2">
            <w:pPr>
              <w:tabs>
                <w:tab w:val="left" w:pos="8640"/>
              </w:tabs>
              <w:spacing w:after="0" w:line="240" w:lineRule="auto"/>
              <w:jc w:val="center"/>
              <w:rPr>
                <w:rFonts w:eastAsia="Calibri"/>
                <w:b/>
                <w:bCs/>
                <w:sz w:val="26"/>
                <w:szCs w:val="26"/>
                <w:lang w:val="en-US"/>
              </w:rPr>
            </w:pPr>
            <w:r w:rsidRPr="005140AB">
              <w:rPr>
                <w:rFonts w:eastAsia="Calibri"/>
                <w:b/>
                <w:bCs/>
                <w:sz w:val="26"/>
                <w:szCs w:val="26"/>
                <w:lang w:val="en-US"/>
              </w:rPr>
              <w:t>CỘNG HÒA XÃ HỘI CHỦ NGHĨA VIỆT NAM</w:t>
            </w:r>
          </w:p>
          <w:p w:rsidR="003A09F2" w:rsidRPr="005140AB" w:rsidRDefault="003A09F2" w:rsidP="00FA78C2">
            <w:pPr>
              <w:tabs>
                <w:tab w:val="left" w:pos="8640"/>
              </w:tabs>
              <w:spacing w:after="0" w:line="240" w:lineRule="auto"/>
              <w:jc w:val="center"/>
              <w:rPr>
                <w:rFonts w:eastAsia="Calibri"/>
                <w:b/>
                <w:bCs/>
                <w:szCs w:val="28"/>
                <w:lang w:val="en-US"/>
              </w:rPr>
            </w:pPr>
            <w:r w:rsidRPr="005140AB">
              <w:rPr>
                <w:rFonts w:eastAsia="Calibri"/>
                <w:b/>
                <w:bCs/>
                <w:szCs w:val="28"/>
                <w:lang w:val="en-US"/>
              </w:rPr>
              <w:t>Độc lập - Tự do - Hạnh phúc</w:t>
            </w:r>
          </w:p>
          <w:p w:rsidR="003A09F2" w:rsidRPr="00FA78C2" w:rsidRDefault="005140AB" w:rsidP="00FA78C2">
            <w:pPr>
              <w:tabs>
                <w:tab w:val="left" w:pos="8640"/>
              </w:tabs>
              <w:spacing w:after="0" w:line="240" w:lineRule="auto"/>
              <w:jc w:val="center"/>
              <w:rPr>
                <w:rFonts w:eastAsia="Calibri"/>
                <w:bCs/>
                <w:szCs w:val="28"/>
                <w:vertAlign w:val="superscript"/>
                <w:lang w:val="en-US"/>
              </w:rPr>
            </w:pPr>
            <w:r>
              <w:rPr>
                <w:rFonts w:eastAsia="Calibri"/>
                <w:bCs/>
                <w:szCs w:val="28"/>
                <w:vertAlign w:val="superscript"/>
                <w:lang w:val="en-US"/>
              </w:rPr>
              <w:t>_______________________________________</w:t>
            </w:r>
          </w:p>
          <w:p w:rsidR="003A09F2" w:rsidRPr="00EF0B35" w:rsidRDefault="00FA78C2" w:rsidP="00FA78C2">
            <w:pPr>
              <w:tabs>
                <w:tab w:val="left" w:pos="8640"/>
              </w:tabs>
              <w:spacing w:after="0" w:line="240" w:lineRule="auto"/>
              <w:jc w:val="center"/>
              <w:rPr>
                <w:rFonts w:eastAsia="Calibri"/>
                <w:bCs/>
                <w:i/>
                <w:iCs/>
                <w:sz w:val="26"/>
                <w:szCs w:val="26"/>
                <w:lang w:val="en-US"/>
              </w:rPr>
            </w:pPr>
            <w:r>
              <w:rPr>
                <w:rFonts w:eastAsia="Calibri"/>
                <w:bCs/>
                <w:i/>
                <w:iCs/>
                <w:szCs w:val="28"/>
                <w:lang w:val="en-US"/>
              </w:rPr>
              <w:t>.</w:t>
            </w:r>
            <w:r w:rsidR="003A09F2" w:rsidRPr="005140AB">
              <w:rPr>
                <w:rFonts w:eastAsia="Calibri"/>
                <w:bCs/>
                <w:i/>
                <w:iCs/>
                <w:szCs w:val="28"/>
                <w:lang w:val="en-US"/>
              </w:rPr>
              <w:t>..., ngày .... tháng .... năm ....</w:t>
            </w:r>
            <w:r w:rsidR="003A09F2" w:rsidRPr="00EF0B35">
              <w:rPr>
                <w:rFonts w:eastAsia="Calibri"/>
                <w:bCs/>
                <w:i/>
                <w:iCs/>
                <w:sz w:val="26"/>
                <w:szCs w:val="26"/>
                <w:lang w:val="en-US"/>
              </w:rPr>
              <w:t>.</w:t>
            </w:r>
          </w:p>
        </w:tc>
      </w:tr>
    </w:tbl>
    <w:p w:rsidR="003A09F2" w:rsidRDefault="003A09F2" w:rsidP="003A09F2">
      <w:pPr>
        <w:tabs>
          <w:tab w:val="left" w:pos="8640"/>
        </w:tabs>
        <w:spacing w:after="0" w:line="240" w:lineRule="auto"/>
        <w:jc w:val="both"/>
        <w:rPr>
          <w:bCs/>
          <w:szCs w:val="28"/>
          <w:lang w:val="en-US"/>
        </w:rPr>
      </w:pPr>
    </w:p>
    <w:p w:rsidR="003A09F2" w:rsidRPr="00FA78C2" w:rsidRDefault="003A09F2" w:rsidP="003A09F2">
      <w:pPr>
        <w:tabs>
          <w:tab w:val="left" w:pos="8640"/>
        </w:tabs>
        <w:spacing w:after="0" w:line="240" w:lineRule="auto"/>
        <w:jc w:val="both"/>
        <w:rPr>
          <w:bCs/>
          <w:sz w:val="2"/>
          <w:szCs w:val="28"/>
          <w:lang w:val="en-US"/>
        </w:rPr>
      </w:pPr>
    </w:p>
    <w:p w:rsidR="003A09F2" w:rsidRPr="003A2610" w:rsidRDefault="003A09F2" w:rsidP="00FA78C2">
      <w:pPr>
        <w:tabs>
          <w:tab w:val="left" w:pos="8640"/>
        </w:tabs>
        <w:spacing w:after="0" w:line="240" w:lineRule="auto"/>
        <w:jc w:val="center"/>
        <w:rPr>
          <w:b/>
          <w:szCs w:val="28"/>
          <w:lang w:val="en-US"/>
        </w:rPr>
      </w:pPr>
      <w:r w:rsidRPr="003A2610">
        <w:rPr>
          <w:b/>
          <w:szCs w:val="28"/>
          <w:lang w:val="en-US"/>
        </w:rPr>
        <w:t>ĐƠN ĐỀ NGHỊ</w:t>
      </w:r>
    </w:p>
    <w:p w:rsidR="003A09F2" w:rsidRPr="003A2610" w:rsidRDefault="003A09F2" w:rsidP="00FA78C2">
      <w:pPr>
        <w:spacing w:after="0" w:line="240" w:lineRule="auto"/>
        <w:jc w:val="center"/>
        <w:rPr>
          <w:b/>
          <w:szCs w:val="28"/>
          <w:lang w:val="en-US"/>
        </w:rPr>
      </w:pPr>
      <w:r w:rsidRPr="003A2610">
        <w:rPr>
          <w:b/>
          <w:szCs w:val="28"/>
          <w:lang w:val="en-US"/>
        </w:rPr>
        <w:t>CẤP GIẤY PHÉP NHẬP KHẨU HÀNG HÓA TÂN TRANG</w:t>
      </w:r>
    </w:p>
    <w:p w:rsidR="003A09F2" w:rsidRPr="003A2610" w:rsidRDefault="003A09F2" w:rsidP="00FA78C2">
      <w:pPr>
        <w:spacing w:after="0" w:line="240" w:lineRule="auto"/>
        <w:jc w:val="center"/>
        <w:rPr>
          <w:bCs/>
          <w:szCs w:val="28"/>
          <w:lang w:val="en-US"/>
        </w:rPr>
      </w:pPr>
    </w:p>
    <w:p w:rsidR="003A09F2" w:rsidRPr="003A2610" w:rsidRDefault="003A09F2" w:rsidP="00FA78C2">
      <w:pPr>
        <w:spacing w:after="0" w:line="240" w:lineRule="auto"/>
        <w:jc w:val="center"/>
        <w:rPr>
          <w:bCs/>
          <w:szCs w:val="28"/>
          <w:lang w:val="en-US"/>
        </w:rPr>
      </w:pPr>
      <w:r w:rsidRPr="003A2610">
        <w:rPr>
          <w:bCs/>
          <w:szCs w:val="28"/>
          <w:lang w:val="en-US"/>
        </w:rPr>
        <w:t>Kính gửi:</w:t>
      </w:r>
      <w:r w:rsidR="00667479" w:rsidRPr="003A2610">
        <w:rPr>
          <w:bCs/>
          <w:szCs w:val="28"/>
          <w:lang w:val="en-US"/>
        </w:rPr>
        <w:t>……………….</w:t>
      </w:r>
    </w:p>
    <w:p w:rsidR="003A09F2" w:rsidRPr="003A2610" w:rsidRDefault="003A09F2" w:rsidP="003A09F2">
      <w:pPr>
        <w:spacing w:after="0" w:line="240" w:lineRule="auto"/>
        <w:jc w:val="both"/>
        <w:rPr>
          <w:bCs/>
          <w:szCs w:val="28"/>
          <w:lang w:val="en-US"/>
        </w:rPr>
      </w:pPr>
    </w:p>
    <w:p w:rsidR="003A09F2" w:rsidRPr="008F1486" w:rsidRDefault="003A09F2" w:rsidP="00FA78C2">
      <w:pPr>
        <w:spacing w:before="120" w:after="0" w:line="240" w:lineRule="auto"/>
        <w:ind w:firstLine="567"/>
        <w:jc w:val="both"/>
        <w:rPr>
          <w:bCs/>
          <w:szCs w:val="28"/>
        </w:rPr>
      </w:pPr>
      <w:r w:rsidRPr="008F1486">
        <w:rPr>
          <w:bCs/>
          <w:szCs w:val="28"/>
        </w:rPr>
        <w:t>- Tên chính thức của thương nhân đề nghị:</w:t>
      </w:r>
    </w:p>
    <w:p w:rsidR="003A09F2" w:rsidRPr="008F1486" w:rsidRDefault="003A09F2" w:rsidP="00FA78C2">
      <w:pPr>
        <w:spacing w:before="120" w:after="0" w:line="240" w:lineRule="auto"/>
        <w:ind w:firstLine="567"/>
        <w:jc w:val="both"/>
        <w:rPr>
          <w:bCs/>
          <w:szCs w:val="28"/>
        </w:rPr>
      </w:pPr>
      <w:r w:rsidRPr="008F1486">
        <w:rPr>
          <w:bCs/>
          <w:szCs w:val="28"/>
        </w:rPr>
        <w:t xml:space="preserve">- Tên viết tắt (nếu có):             </w:t>
      </w:r>
    </w:p>
    <w:p w:rsidR="003A09F2" w:rsidRPr="008F1486" w:rsidRDefault="003A09F2" w:rsidP="00FA78C2">
      <w:pPr>
        <w:spacing w:before="120" w:after="0" w:line="240" w:lineRule="auto"/>
        <w:ind w:firstLine="567"/>
        <w:jc w:val="both"/>
        <w:rPr>
          <w:bCs/>
          <w:szCs w:val="28"/>
        </w:rPr>
      </w:pPr>
      <w:r w:rsidRPr="008F1486">
        <w:rPr>
          <w:bCs/>
          <w:szCs w:val="28"/>
        </w:rPr>
        <w:t>- Tên thương nhân bằng tiếng nước ngoài (nếu có):</w:t>
      </w:r>
    </w:p>
    <w:p w:rsidR="003A09F2" w:rsidRPr="008F1486" w:rsidRDefault="003A09F2" w:rsidP="00FA78C2">
      <w:pPr>
        <w:spacing w:before="120" w:after="0" w:line="240" w:lineRule="auto"/>
        <w:ind w:firstLine="567"/>
        <w:jc w:val="both"/>
        <w:rPr>
          <w:bCs/>
          <w:szCs w:val="28"/>
        </w:rPr>
      </w:pPr>
      <w:r w:rsidRPr="008F1486">
        <w:rPr>
          <w:bCs/>
          <w:szCs w:val="28"/>
        </w:rPr>
        <w:t>- Tên viết tắt bằng tiếng nước ngoài (nếu có):</w:t>
      </w:r>
    </w:p>
    <w:p w:rsidR="003A09F2" w:rsidRPr="008F1486" w:rsidRDefault="003A09F2" w:rsidP="00FA78C2">
      <w:pPr>
        <w:spacing w:before="120" w:after="0" w:line="240" w:lineRule="auto"/>
        <w:ind w:firstLine="567"/>
        <w:jc w:val="both"/>
        <w:rPr>
          <w:bCs/>
          <w:szCs w:val="28"/>
        </w:rPr>
      </w:pPr>
      <w:r w:rsidRPr="008F1486">
        <w:rPr>
          <w:bCs/>
          <w:szCs w:val="28"/>
        </w:rPr>
        <w:t xml:space="preserve">- </w:t>
      </w:r>
      <w:r w:rsidRPr="008F1486">
        <w:rPr>
          <w:rFonts w:hint="eastAsia"/>
          <w:bCs/>
          <w:szCs w:val="28"/>
        </w:rPr>
        <w:t>Đ</w:t>
      </w:r>
      <w:r w:rsidRPr="008F1486">
        <w:rPr>
          <w:bCs/>
          <w:szCs w:val="28"/>
        </w:rPr>
        <w:t xml:space="preserve">ịa chỉ:                      </w:t>
      </w:r>
    </w:p>
    <w:p w:rsidR="003A09F2" w:rsidRPr="008F1486" w:rsidRDefault="003A09F2" w:rsidP="00FA78C2">
      <w:pPr>
        <w:spacing w:before="120" w:after="0" w:line="240" w:lineRule="auto"/>
        <w:ind w:firstLine="567"/>
        <w:jc w:val="both"/>
        <w:rPr>
          <w:bCs/>
          <w:szCs w:val="28"/>
        </w:rPr>
      </w:pPr>
      <w:r w:rsidRPr="008F1486">
        <w:rPr>
          <w:bCs/>
          <w:szCs w:val="28"/>
        </w:rPr>
        <w:t xml:space="preserve">- Địa chỉ trang web (nếu có): </w:t>
      </w:r>
    </w:p>
    <w:p w:rsidR="003A09F2" w:rsidRPr="008F1486" w:rsidRDefault="003A09F2" w:rsidP="00FA78C2">
      <w:pPr>
        <w:spacing w:before="120" w:after="0" w:line="240" w:lineRule="auto"/>
        <w:ind w:firstLine="567"/>
        <w:jc w:val="both"/>
        <w:rPr>
          <w:bCs/>
          <w:szCs w:val="28"/>
        </w:rPr>
      </w:pPr>
      <w:r w:rsidRPr="008F1486">
        <w:rPr>
          <w:bCs/>
          <w:szCs w:val="28"/>
        </w:rPr>
        <w:t>- Phương thức liên lạc:</w:t>
      </w:r>
    </w:p>
    <w:p w:rsidR="003A09F2" w:rsidRPr="008F1486" w:rsidRDefault="003A09F2" w:rsidP="00FA78C2">
      <w:pPr>
        <w:spacing w:before="120" w:after="0" w:line="240" w:lineRule="auto"/>
        <w:ind w:firstLine="567"/>
        <w:jc w:val="both"/>
        <w:rPr>
          <w:bCs/>
          <w:szCs w:val="28"/>
        </w:rPr>
      </w:pPr>
      <w:r w:rsidRPr="008F1486">
        <w:rPr>
          <w:bCs/>
          <w:szCs w:val="28"/>
        </w:rPr>
        <w:tab/>
        <w:t>Điện thoại</w:t>
      </w:r>
    </w:p>
    <w:p w:rsidR="003A09F2" w:rsidRPr="008F1486" w:rsidRDefault="003A09F2" w:rsidP="00FA78C2">
      <w:pPr>
        <w:spacing w:before="120" w:after="0" w:line="240" w:lineRule="auto"/>
        <w:ind w:firstLine="567"/>
        <w:jc w:val="both"/>
        <w:rPr>
          <w:bCs/>
          <w:szCs w:val="28"/>
        </w:rPr>
      </w:pPr>
      <w:r w:rsidRPr="008F1486">
        <w:rPr>
          <w:bCs/>
          <w:szCs w:val="28"/>
        </w:rPr>
        <w:tab/>
        <w:t>E-mail:</w:t>
      </w:r>
    </w:p>
    <w:p w:rsidR="003A09F2" w:rsidRPr="008F1486" w:rsidRDefault="003A09F2" w:rsidP="00FA78C2">
      <w:pPr>
        <w:spacing w:before="120" w:after="0" w:line="240" w:lineRule="auto"/>
        <w:ind w:firstLine="567"/>
        <w:jc w:val="both"/>
        <w:rPr>
          <w:bCs/>
          <w:szCs w:val="28"/>
        </w:rPr>
      </w:pPr>
      <w:r w:rsidRPr="008F1486">
        <w:rPr>
          <w:bCs/>
          <w:szCs w:val="28"/>
        </w:rPr>
        <w:t>- Cá nhân chịu trách nhiệm khi được liên lạc:</w:t>
      </w:r>
    </w:p>
    <w:p w:rsidR="003A09F2" w:rsidRPr="008F1486" w:rsidRDefault="003A09F2" w:rsidP="00FA78C2">
      <w:pPr>
        <w:spacing w:before="120" w:after="0" w:line="240" w:lineRule="auto"/>
        <w:ind w:firstLine="567"/>
        <w:jc w:val="both"/>
        <w:rPr>
          <w:bCs/>
          <w:szCs w:val="28"/>
        </w:rPr>
      </w:pPr>
      <w:r w:rsidRPr="008F1486">
        <w:rPr>
          <w:bCs/>
          <w:szCs w:val="28"/>
        </w:rPr>
        <w:t>Tên và danh xưng [Ông, Bà, Cô]:</w:t>
      </w:r>
    </w:p>
    <w:p w:rsidR="003A09F2" w:rsidRPr="00F25013" w:rsidRDefault="003A09F2" w:rsidP="00F25013">
      <w:pPr>
        <w:spacing w:before="120" w:after="0" w:line="240" w:lineRule="auto"/>
        <w:ind w:firstLine="567"/>
        <w:jc w:val="both"/>
        <w:rPr>
          <w:bCs/>
          <w:spacing w:val="-6"/>
          <w:szCs w:val="28"/>
        </w:rPr>
      </w:pPr>
      <w:r w:rsidRPr="008F1486">
        <w:rPr>
          <w:rFonts w:hint="eastAsia"/>
          <w:bCs/>
          <w:szCs w:val="28"/>
        </w:rPr>
        <w:t>Đ</w:t>
      </w:r>
      <w:r w:rsidRPr="008F1486">
        <w:rPr>
          <w:bCs/>
          <w:szCs w:val="28"/>
        </w:rPr>
        <w:t>ề nghị Bộ .... cấp giấy phép nhập khẩu hàng hóa tân trang</w:t>
      </w:r>
      <w:r w:rsidRPr="008F1486">
        <w:rPr>
          <w:bCs/>
          <w:spacing w:val="-6"/>
          <w:szCs w:val="28"/>
        </w:rPr>
        <w:t xml:space="preserve"> theo quy </w:t>
      </w:r>
      <w:r w:rsidRPr="008F1486">
        <w:rPr>
          <w:rFonts w:hint="eastAsia"/>
          <w:bCs/>
          <w:spacing w:val="-6"/>
          <w:szCs w:val="28"/>
        </w:rPr>
        <w:t>đ</w:t>
      </w:r>
      <w:r w:rsidRPr="008F1486">
        <w:rPr>
          <w:bCs/>
          <w:spacing w:val="-6"/>
          <w:szCs w:val="28"/>
        </w:rPr>
        <w:t xml:space="preserve">ịnh tại </w:t>
      </w:r>
      <w:r w:rsidR="00F25013" w:rsidRPr="00F25013">
        <w:rPr>
          <w:bCs/>
          <w:spacing w:val="-6"/>
          <w:szCs w:val="28"/>
        </w:rPr>
        <w:t>Nghị định số</w:t>
      </w:r>
      <w:r w:rsidR="00F25013">
        <w:rPr>
          <w:bCs/>
          <w:spacing w:val="-6"/>
          <w:szCs w:val="28"/>
        </w:rPr>
        <w:t xml:space="preserve"> 77/2023/NĐ-CP</w:t>
      </w:r>
      <w:r w:rsidR="00F25013">
        <w:rPr>
          <w:bCs/>
          <w:spacing w:val="-6"/>
          <w:szCs w:val="28"/>
          <w:lang w:val="en-AU"/>
        </w:rPr>
        <w:t xml:space="preserve"> </w:t>
      </w:r>
      <w:r w:rsidR="00F25013" w:rsidRPr="00F25013">
        <w:rPr>
          <w:bCs/>
          <w:spacing w:val="-6"/>
          <w:szCs w:val="28"/>
        </w:rPr>
        <w:t xml:space="preserve">ngày 02 tháng 11 năm 2023 </w:t>
      </w:r>
      <w:r w:rsidRPr="008F1486">
        <w:rPr>
          <w:bCs/>
          <w:szCs w:val="28"/>
        </w:rPr>
        <w:t>của Chính phủ về quản lý nhập khẩu hàng hóa tân trang theo Hiệp định Đối tác Toàn diện và Tiến bộ xuyên Thái Bình Dương với các  thông tin cụ thể như sau:</w:t>
      </w:r>
    </w:p>
    <w:p w:rsidR="003A09F2" w:rsidRPr="008F1486" w:rsidRDefault="003A09F2" w:rsidP="00FA78C2">
      <w:pPr>
        <w:spacing w:before="120" w:after="0" w:line="240" w:lineRule="auto"/>
        <w:ind w:firstLine="567"/>
        <w:jc w:val="both"/>
        <w:rPr>
          <w:b/>
          <w:szCs w:val="28"/>
        </w:rPr>
      </w:pPr>
      <w:r w:rsidRPr="008F1486">
        <w:rPr>
          <w:b/>
          <w:szCs w:val="28"/>
        </w:rPr>
        <w:t>Mặt hàng thứ nhất</w:t>
      </w:r>
    </w:p>
    <w:p w:rsidR="003A09F2" w:rsidRPr="008F1486" w:rsidRDefault="003A09F2" w:rsidP="00FA78C2">
      <w:pPr>
        <w:spacing w:before="120" w:after="0" w:line="240" w:lineRule="auto"/>
        <w:ind w:firstLine="567"/>
        <w:jc w:val="both"/>
        <w:rPr>
          <w:bCs/>
          <w:szCs w:val="28"/>
        </w:rPr>
      </w:pPr>
      <w:r w:rsidRPr="008F1486">
        <w:rPr>
          <w:bCs/>
          <w:szCs w:val="28"/>
        </w:rPr>
        <w:t>- Tên hàng hóa tân trang:</w:t>
      </w:r>
    </w:p>
    <w:p w:rsidR="003A09F2" w:rsidRPr="008F1486" w:rsidRDefault="003A09F2" w:rsidP="00FA78C2">
      <w:pPr>
        <w:spacing w:before="120" w:after="0" w:line="240" w:lineRule="auto"/>
        <w:ind w:firstLine="567"/>
        <w:jc w:val="both"/>
        <w:rPr>
          <w:bCs/>
          <w:szCs w:val="28"/>
        </w:rPr>
      </w:pPr>
      <w:r w:rsidRPr="008F1486">
        <w:rPr>
          <w:bCs/>
          <w:szCs w:val="28"/>
        </w:rPr>
        <w:t xml:space="preserve">- Mã hàng hóa tân trang </w:t>
      </w:r>
      <w:r w:rsidRPr="008F1486">
        <w:rPr>
          <w:bCs/>
          <w:iCs/>
          <w:szCs w:val="28"/>
        </w:rPr>
        <w:t xml:space="preserve">[mã </w:t>
      </w:r>
      <w:r w:rsidRPr="008F1486">
        <w:rPr>
          <w:bCs/>
          <w:iCs/>
          <w:szCs w:val="28"/>
          <w:lang w:val="en-AU"/>
        </w:rPr>
        <w:t xml:space="preserve">hàng </w:t>
      </w:r>
      <w:r w:rsidRPr="008F1486">
        <w:rPr>
          <w:bCs/>
          <w:iCs/>
          <w:szCs w:val="28"/>
        </w:rPr>
        <w:t>8 số]</w:t>
      </w:r>
      <w:r w:rsidRPr="008F1486">
        <w:rPr>
          <w:bCs/>
          <w:szCs w:val="28"/>
        </w:rPr>
        <w:t>:</w:t>
      </w:r>
    </w:p>
    <w:p w:rsidR="003A09F2" w:rsidRPr="008F1486" w:rsidRDefault="003A09F2" w:rsidP="00FA78C2">
      <w:pPr>
        <w:spacing w:before="120" w:after="0" w:line="240" w:lineRule="auto"/>
        <w:ind w:firstLine="567"/>
        <w:jc w:val="both"/>
        <w:rPr>
          <w:bCs/>
          <w:iCs/>
          <w:szCs w:val="28"/>
          <w:lang w:val="en-AU"/>
        </w:rPr>
      </w:pPr>
      <w:r w:rsidRPr="008F1486">
        <w:rPr>
          <w:bCs/>
          <w:szCs w:val="28"/>
        </w:rPr>
        <w:t>- Số lượng</w:t>
      </w:r>
      <w:r w:rsidRPr="008F1486">
        <w:rPr>
          <w:bCs/>
          <w:szCs w:val="28"/>
          <w:lang w:val="en-AU"/>
        </w:rPr>
        <w:t xml:space="preserve"> nhập khẩu</w:t>
      </w:r>
      <w:r w:rsidRPr="008F1486">
        <w:rPr>
          <w:bCs/>
          <w:szCs w:val="28"/>
        </w:rPr>
        <w:t xml:space="preserve">: </w:t>
      </w:r>
    </w:p>
    <w:p w:rsidR="003A09F2" w:rsidRPr="008F1486" w:rsidRDefault="003A09F2" w:rsidP="00FA78C2">
      <w:pPr>
        <w:spacing w:before="120" w:after="0" w:line="240" w:lineRule="auto"/>
        <w:ind w:firstLine="567"/>
        <w:jc w:val="both"/>
        <w:rPr>
          <w:bCs/>
          <w:szCs w:val="28"/>
        </w:rPr>
      </w:pPr>
      <w:r w:rsidRPr="008F1486">
        <w:rPr>
          <w:bCs/>
          <w:szCs w:val="28"/>
        </w:rPr>
        <w:t>- Mã số tân trang:</w:t>
      </w:r>
    </w:p>
    <w:p w:rsidR="003A09F2" w:rsidRPr="008F1486" w:rsidRDefault="003A09F2" w:rsidP="00FA78C2">
      <w:pPr>
        <w:spacing w:before="120" w:after="0" w:line="240" w:lineRule="auto"/>
        <w:ind w:firstLine="567"/>
        <w:jc w:val="both"/>
        <w:rPr>
          <w:bCs/>
          <w:szCs w:val="28"/>
        </w:rPr>
      </w:pPr>
      <w:r w:rsidRPr="008F1486">
        <w:rPr>
          <w:bCs/>
          <w:szCs w:val="28"/>
        </w:rPr>
        <w:lastRenderedPageBreak/>
        <w:t>- Năm hoàn thành tân trang:</w:t>
      </w:r>
    </w:p>
    <w:p w:rsidR="003A09F2" w:rsidRPr="008F1486" w:rsidRDefault="003A09F2" w:rsidP="00FA78C2">
      <w:pPr>
        <w:spacing w:before="120" w:after="0" w:line="240" w:lineRule="auto"/>
        <w:ind w:firstLine="567"/>
        <w:jc w:val="both"/>
        <w:rPr>
          <w:bCs/>
          <w:szCs w:val="28"/>
        </w:rPr>
      </w:pPr>
      <w:r w:rsidRPr="008F1486">
        <w:rPr>
          <w:bCs/>
          <w:szCs w:val="28"/>
        </w:rPr>
        <w:t xml:space="preserve">- Thời hạn sử dụng: </w:t>
      </w:r>
      <w:r w:rsidRPr="008F1486">
        <w:rPr>
          <w:bCs/>
          <w:iCs/>
          <w:szCs w:val="28"/>
        </w:rPr>
        <w:t>[ghi rõ số năm và cho biết thời hạn sử dụng này có tương đương với thời hạn sử dụng của hàng hóa ban đầu khi chưa qua sử dụng hay không]</w:t>
      </w:r>
    </w:p>
    <w:p w:rsidR="003A09F2" w:rsidRPr="008F1486" w:rsidRDefault="003A09F2" w:rsidP="00FA78C2">
      <w:pPr>
        <w:spacing w:before="120" w:after="0" w:line="240" w:lineRule="auto"/>
        <w:ind w:firstLine="567"/>
        <w:jc w:val="both"/>
        <w:rPr>
          <w:bCs/>
          <w:szCs w:val="28"/>
        </w:rPr>
      </w:pPr>
      <w:r w:rsidRPr="008F1486">
        <w:rPr>
          <w:bCs/>
          <w:szCs w:val="28"/>
        </w:rPr>
        <w:t xml:space="preserve">- Chế độ bảo hành, bảo dưỡng: </w:t>
      </w:r>
      <w:r w:rsidRPr="008F1486">
        <w:rPr>
          <w:bCs/>
          <w:iCs/>
          <w:szCs w:val="28"/>
        </w:rPr>
        <w:t>[ghi rõ hàng hóa tân trang có được cung cấp bảo hành, bảo dưỡng hay không và chế độ bảo hành, bảo dưỡng có tương tự như chế độ bảo hành, bảo dưỡng dành cho hàng hóa ban đầu khi chưa qua sử dụng hay không]</w:t>
      </w:r>
    </w:p>
    <w:p w:rsidR="003A09F2" w:rsidRPr="008F1486" w:rsidRDefault="003A09F2" w:rsidP="00FA78C2">
      <w:pPr>
        <w:spacing w:before="120" w:after="0" w:line="240" w:lineRule="auto"/>
        <w:ind w:firstLine="567"/>
        <w:jc w:val="both"/>
        <w:rPr>
          <w:bCs/>
          <w:szCs w:val="28"/>
          <w:lang w:val="en-AU"/>
        </w:rPr>
      </w:pPr>
      <w:r w:rsidRPr="008F1486">
        <w:rPr>
          <w:bCs/>
          <w:szCs w:val="28"/>
        </w:rPr>
        <w:t xml:space="preserve">- Địa chỉ bảo hành, bảo dưỡng: </w:t>
      </w:r>
      <w:r w:rsidRPr="008F1486">
        <w:rPr>
          <w:bCs/>
          <w:iCs/>
          <w:szCs w:val="28"/>
        </w:rPr>
        <w:t>[cung cấp ít nhất 01 địa chỉ bảo hành, bảo dưỡng. Địa chỉ này phải có trong danh sách cơ sở bảo hành, bảo dưỡng của tổ chức đã được cấp Mã số tân trang]</w:t>
      </w:r>
      <w:r w:rsidRPr="008F1486">
        <w:rPr>
          <w:bCs/>
          <w:szCs w:val="28"/>
        </w:rPr>
        <w:t xml:space="preserve"> </w:t>
      </w:r>
    </w:p>
    <w:p w:rsidR="003A09F2" w:rsidRPr="008F1486" w:rsidRDefault="003A09F2" w:rsidP="00FA78C2">
      <w:pPr>
        <w:spacing w:before="120" w:after="0" w:line="240" w:lineRule="auto"/>
        <w:ind w:firstLine="567"/>
        <w:jc w:val="both"/>
        <w:rPr>
          <w:bCs/>
          <w:szCs w:val="28"/>
        </w:rPr>
      </w:pPr>
      <w:r w:rsidRPr="008F1486">
        <w:rPr>
          <w:bCs/>
          <w:szCs w:val="28"/>
        </w:rPr>
        <w:t xml:space="preserve">- Xuất xứ hàng hóa: </w:t>
      </w:r>
      <w:r w:rsidRPr="008F1486">
        <w:rPr>
          <w:bCs/>
          <w:iCs/>
          <w:szCs w:val="28"/>
        </w:rPr>
        <w:t>[ghi rõ xuất xứ hàng hóa. Lưu ý: nếu hàng hóa không đáp ứng được quy tắc xuất xứ của Hiệp định CPTPP thì không được phép nhập khẩu vào Việt Nam và thương nhân nhập khẩu có thể phải chịu trách nhiệm hình sự]</w:t>
      </w:r>
    </w:p>
    <w:p w:rsidR="003A09F2" w:rsidRPr="008F1486" w:rsidRDefault="003A09F2" w:rsidP="00FA78C2">
      <w:pPr>
        <w:spacing w:before="120" w:after="0" w:line="240" w:lineRule="auto"/>
        <w:ind w:firstLine="567"/>
        <w:jc w:val="both"/>
        <w:rPr>
          <w:bCs/>
          <w:szCs w:val="28"/>
        </w:rPr>
      </w:pPr>
      <w:r w:rsidRPr="008F1486">
        <w:rPr>
          <w:bCs/>
          <w:szCs w:val="28"/>
        </w:rPr>
        <w:t xml:space="preserve">- Nơi hàng hóa dự kiến xuất phát để về Việt Nam: </w:t>
      </w:r>
      <w:r w:rsidRPr="008F1486">
        <w:rPr>
          <w:bCs/>
          <w:iCs/>
          <w:szCs w:val="28"/>
        </w:rPr>
        <w:t>[ghi rõ cảng biển, cảng hàng không, ga đường sắt hoặc bến xe mà tại đó hàng hóa dự kiến được xếp lên phương tiện để vận chuyển về Việt Nam]</w:t>
      </w:r>
    </w:p>
    <w:p w:rsidR="003A09F2" w:rsidRPr="008F1486" w:rsidRDefault="003A09F2" w:rsidP="00FA78C2">
      <w:pPr>
        <w:spacing w:before="120" w:after="0" w:line="240" w:lineRule="auto"/>
        <w:ind w:firstLine="567"/>
        <w:jc w:val="both"/>
        <w:rPr>
          <w:bCs/>
          <w:szCs w:val="28"/>
        </w:rPr>
      </w:pPr>
      <w:r w:rsidRPr="008F1486">
        <w:rPr>
          <w:bCs/>
          <w:szCs w:val="28"/>
        </w:rPr>
        <w:t xml:space="preserve">- Tuyến vận chuyển dự kiến: </w:t>
      </w:r>
      <w:r w:rsidRPr="008F1486">
        <w:rPr>
          <w:bCs/>
          <w:iCs/>
          <w:szCs w:val="28"/>
        </w:rPr>
        <w:t>[ghi rõ vận chuyển thẳng về Việt Nam từ nơi xếp hàng hay dự kiến sẽ ghé qua 1 hoặc nhiều điểm khác. Xin lưu ý: chỉ khai việc ghé qua 1 hoặc nhiều điểm nếu tại điểm đó có việc dỡ hàng ra khỏi phương tiện. Việc ghé qua 1 hoặc nhiều điểm nhưng không có việc dỡ hàng ra khỏi phương tiện vẫn được coi là vận chuyển thẳng]</w:t>
      </w:r>
      <w:r w:rsidRPr="008F1486">
        <w:rPr>
          <w:bCs/>
          <w:szCs w:val="28"/>
        </w:rPr>
        <w:t xml:space="preserve">  </w:t>
      </w:r>
    </w:p>
    <w:p w:rsidR="003A09F2" w:rsidRPr="008F1486" w:rsidRDefault="003A09F2" w:rsidP="00FA78C2">
      <w:pPr>
        <w:spacing w:before="120" w:after="0" w:line="240" w:lineRule="auto"/>
        <w:ind w:firstLine="567"/>
        <w:jc w:val="both"/>
        <w:rPr>
          <w:bCs/>
          <w:szCs w:val="28"/>
        </w:rPr>
      </w:pPr>
      <w:r w:rsidRPr="008F1486">
        <w:rPr>
          <w:bCs/>
          <w:szCs w:val="28"/>
        </w:rPr>
        <w:t xml:space="preserve">- Can thiệp vào hàng hóa: </w:t>
      </w:r>
      <w:r w:rsidRPr="008F1486">
        <w:rPr>
          <w:bCs/>
          <w:iCs/>
          <w:szCs w:val="28"/>
        </w:rPr>
        <w:t>[ghi rõ trong quá trình vận chuyển về Việt Nam, liệu hàng hóa có bị thay đổi hay can thiệp bằng các hình thức khác hay không, thí dụ như tháo rời ra, làm sạch, thay đổi bao bì, nhãn mác, mang đi thử nghiệm, mang đi sử dụng v..v. Nếu dự kiến sẽ không có bất kỳ sự can thiệp nào thì ghi là "Không có"]</w:t>
      </w:r>
    </w:p>
    <w:p w:rsidR="003A09F2" w:rsidRPr="008F1486" w:rsidRDefault="003A09F2" w:rsidP="00FA78C2">
      <w:pPr>
        <w:spacing w:before="120" w:after="0" w:line="240" w:lineRule="auto"/>
        <w:ind w:firstLine="567"/>
        <w:jc w:val="both"/>
        <w:rPr>
          <w:b/>
          <w:szCs w:val="28"/>
        </w:rPr>
      </w:pPr>
      <w:r w:rsidRPr="008F1486">
        <w:rPr>
          <w:b/>
          <w:szCs w:val="28"/>
        </w:rPr>
        <w:t>Mặt hàng thứ hai</w:t>
      </w:r>
    </w:p>
    <w:p w:rsidR="003A09F2" w:rsidRPr="008F1486" w:rsidRDefault="003A09F2" w:rsidP="00FA78C2">
      <w:pPr>
        <w:spacing w:before="120" w:after="0" w:line="240" w:lineRule="auto"/>
        <w:ind w:firstLine="567"/>
        <w:jc w:val="both"/>
        <w:rPr>
          <w:bCs/>
          <w:iCs/>
          <w:szCs w:val="28"/>
        </w:rPr>
      </w:pPr>
      <w:r w:rsidRPr="008F1486">
        <w:rPr>
          <w:bCs/>
          <w:iCs/>
          <w:szCs w:val="28"/>
        </w:rPr>
        <w:t>[Cung cấp thông tin như đã cung cấp đối với mặt hàng thứ nhất và tiếp tục như thế cho tới mặt hàng cuối cùng]</w:t>
      </w:r>
    </w:p>
    <w:p w:rsidR="003A09F2" w:rsidRPr="008F1486" w:rsidRDefault="003A09F2" w:rsidP="00FA78C2">
      <w:pPr>
        <w:spacing w:before="120" w:after="0" w:line="240" w:lineRule="auto"/>
        <w:ind w:firstLine="567"/>
        <w:jc w:val="both"/>
        <w:rPr>
          <w:bCs/>
          <w:szCs w:val="28"/>
        </w:rPr>
      </w:pPr>
      <w:r w:rsidRPr="008F1486">
        <w:rPr>
          <w:bCs/>
          <w:szCs w:val="28"/>
        </w:rPr>
        <w:t>.............</w:t>
      </w:r>
    </w:p>
    <w:p w:rsidR="003A09F2" w:rsidRPr="008F1486" w:rsidRDefault="003A09F2" w:rsidP="00FA78C2">
      <w:pPr>
        <w:spacing w:before="120" w:after="0" w:line="240" w:lineRule="auto"/>
        <w:ind w:firstLine="567"/>
        <w:jc w:val="both"/>
        <w:rPr>
          <w:bCs/>
          <w:szCs w:val="28"/>
        </w:rPr>
      </w:pPr>
      <w:r w:rsidRPr="008F1486">
        <w:rPr>
          <w:bCs/>
          <w:szCs w:val="28"/>
        </w:rPr>
        <w:t>Các tài liệu kèm theo gồm có</w:t>
      </w:r>
    </w:p>
    <w:p w:rsidR="003A09F2" w:rsidRPr="008F1486" w:rsidRDefault="003A09F2" w:rsidP="00FA78C2">
      <w:pPr>
        <w:spacing w:before="120" w:after="0" w:line="240" w:lineRule="auto"/>
        <w:ind w:firstLine="567"/>
        <w:jc w:val="both"/>
        <w:rPr>
          <w:bCs/>
          <w:szCs w:val="28"/>
        </w:rPr>
      </w:pPr>
      <w:r w:rsidRPr="008F1486">
        <w:rPr>
          <w:bCs/>
          <w:szCs w:val="28"/>
        </w:rPr>
        <w:t xml:space="preserve">- Bản sao Giấy chứng nhận </w:t>
      </w:r>
      <w:r w:rsidRPr="008F1486">
        <w:rPr>
          <w:rFonts w:hint="eastAsia"/>
          <w:bCs/>
          <w:szCs w:val="28"/>
        </w:rPr>
        <w:t>đă</w:t>
      </w:r>
      <w:r w:rsidRPr="008F1486">
        <w:rPr>
          <w:bCs/>
          <w:szCs w:val="28"/>
        </w:rPr>
        <w:t>ng ký doanh nghiệp hoặc Giấy chứng nhận đăng ký kinh doanh hoặc Giấy chứng nhận đăng ký đầu tư.</w:t>
      </w:r>
    </w:p>
    <w:p w:rsidR="003A09F2" w:rsidRPr="008F1486" w:rsidRDefault="003A09F2" w:rsidP="00FA78C2">
      <w:pPr>
        <w:spacing w:before="120" w:after="0" w:line="240" w:lineRule="auto"/>
        <w:ind w:firstLine="567"/>
        <w:jc w:val="both"/>
        <w:rPr>
          <w:bCs/>
          <w:szCs w:val="28"/>
        </w:rPr>
      </w:pPr>
      <w:r w:rsidRPr="008F1486">
        <w:rPr>
          <w:bCs/>
          <w:szCs w:val="28"/>
        </w:rPr>
        <w:t xml:space="preserve">- </w:t>
      </w:r>
      <w:r w:rsidRPr="008F1486">
        <w:rPr>
          <w:rFonts w:eastAsia="Times New Roman"/>
          <w:bCs/>
          <w:szCs w:val="28"/>
        </w:rPr>
        <w:t xml:space="preserve">Bản chính văn bản của </w:t>
      </w:r>
      <w:r w:rsidRPr="008F1486">
        <w:rPr>
          <w:rFonts w:eastAsia="Times New Roman"/>
          <w:bCs/>
          <w:szCs w:val="28"/>
          <w:lang w:val="en-AU"/>
        </w:rPr>
        <w:t>doanh nghiệp</w:t>
      </w:r>
      <w:r w:rsidRPr="008F1486">
        <w:rPr>
          <w:rFonts w:eastAsia="Times New Roman"/>
          <w:bCs/>
          <w:szCs w:val="28"/>
        </w:rPr>
        <w:t xml:space="preserve"> được cấp Mã số tân trang xác nhận hàng hóa tân trang được đề cập tại Đơn đề nghị này là hàng hóa đã được </w:t>
      </w:r>
      <w:r w:rsidRPr="008F1486">
        <w:rPr>
          <w:rFonts w:eastAsia="Times New Roman"/>
          <w:bCs/>
          <w:szCs w:val="28"/>
          <w:lang w:val="en-AU"/>
        </w:rPr>
        <w:t>doanh nghiệp</w:t>
      </w:r>
      <w:r w:rsidRPr="008F1486">
        <w:rPr>
          <w:rFonts w:eastAsia="Times New Roman"/>
          <w:bCs/>
          <w:szCs w:val="28"/>
        </w:rPr>
        <w:t xml:space="preserve"> này đăng ký khi đề nghị cấp Mã số tân trang.</w:t>
      </w:r>
    </w:p>
    <w:p w:rsidR="003A09F2" w:rsidRPr="008F1486" w:rsidRDefault="003A09F2" w:rsidP="003A09F2">
      <w:pPr>
        <w:spacing w:after="0" w:line="240" w:lineRule="auto"/>
        <w:jc w:val="both"/>
        <w:rPr>
          <w:bCs/>
          <w:szCs w:val="28"/>
        </w:rPr>
      </w:pPr>
    </w:p>
    <w:p w:rsidR="003A09F2" w:rsidRPr="008F1486" w:rsidRDefault="003A09F2" w:rsidP="00FA78C2">
      <w:pPr>
        <w:spacing w:after="0" w:line="240" w:lineRule="auto"/>
        <w:jc w:val="center"/>
        <w:rPr>
          <w:b/>
          <w:bCs/>
          <w:szCs w:val="28"/>
        </w:rPr>
      </w:pPr>
      <w:r w:rsidRPr="008F1486">
        <w:rPr>
          <w:b/>
          <w:bCs/>
          <w:szCs w:val="28"/>
        </w:rPr>
        <w:lastRenderedPageBreak/>
        <w:t>TUYÊN BỐ</w:t>
      </w:r>
    </w:p>
    <w:p w:rsidR="003A09F2" w:rsidRPr="008F1486" w:rsidRDefault="003A09F2" w:rsidP="003A09F2">
      <w:pPr>
        <w:spacing w:after="0" w:line="240" w:lineRule="auto"/>
        <w:jc w:val="both"/>
        <w:rPr>
          <w:bCs/>
          <w:sz w:val="27"/>
          <w:szCs w:val="27"/>
        </w:rPr>
      </w:pPr>
    </w:p>
    <w:p w:rsidR="003A09F2" w:rsidRPr="008F1486" w:rsidRDefault="003A09F2" w:rsidP="00FA78C2">
      <w:pPr>
        <w:spacing w:before="120" w:after="0" w:line="240" w:lineRule="auto"/>
        <w:ind w:firstLine="567"/>
        <w:jc w:val="both"/>
        <w:rPr>
          <w:bCs/>
          <w:szCs w:val="28"/>
        </w:rPr>
      </w:pPr>
      <w:r w:rsidRPr="008F1486">
        <w:rPr>
          <w:bCs/>
          <w:szCs w:val="28"/>
        </w:rPr>
        <w:t xml:space="preserve">Tôi, người ký tên dưới đây, xác nhận rằng: </w:t>
      </w:r>
    </w:p>
    <w:p w:rsidR="003A09F2" w:rsidRPr="008F1486" w:rsidRDefault="003A09F2" w:rsidP="00FA78C2">
      <w:pPr>
        <w:spacing w:before="120" w:after="0" w:line="240" w:lineRule="auto"/>
        <w:ind w:firstLine="567"/>
        <w:jc w:val="both"/>
        <w:rPr>
          <w:bCs/>
          <w:szCs w:val="28"/>
        </w:rPr>
      </w:pPr>
      <w:r w:rsidRPr="008F1486">
        <w:rPr>
          <w:bCs/>
          <w:szCs w:val="28"/>
        </w:rPr>
        <w:t xml:space="preserve">1. Tôi có đủ thẩm quyền theo quy định của pháp luật Việt Nam trong việc thay mặt </w:t>
      </w:r>
      <w:r w:rsidRPr="008F1486">
        <w:rPr>
          <w:bCs/>
          <w:iCs/>
          <w:szCs w:val="28"/>
        </w:rPr>
        <w:t>[ghi tên chính thức của thương nhân đề nghị]</w:t>
      </w:r>
      <w:r w:rsidRPr="008F1486">
        <w:rPr>
          <w:bCs/>
          <w:szCs w:val="28"/>
        </w:rPr>
        <w:t xml:space="preserve"> trong việc ký Đơn này.</w:t>
      </w:r>
    </w:p>
    <w:p w:rsidR="003A09F2" w:rsidRPr="008F1486" w:rsidRDefault="003A09F2" w:rsidP="00FA78C2">
      <w:pPr>
        <w:spacing w:before="120" w:after="0" w:line="240" w:lineRule="auto"/>
        <w:ind w:firstLine="567"/>
        <w:jc w:val="both"/>
        <w:rPr>
          <w:bCs/>
          <w:szCs w:val="28"/>
        </w:rPr>
      </w:pPr>
      <w:r w:rsidRPr="008F1486">
        <w:rPr>
          <w:bCs/>
          <w:szCs w:val="28"/>
        </w:rPr>
        <w:t>2. Thông tin cung cấp trong Đơn này cùng các Phụ lục kèm theo, nếu có, mà chúng tôi kiểm soát được đều là thông tin trung thực và chính xác. Thông tin mà chúng tôi có được từ bên thứ ba, bao gồm cả thông tin do tổ chức được cấp Mã số tân trang, hãng vận chuyển, đối tác ký hợp đồng v..v cung cấp đều đã được chúng tôi thẩm định, kiểm tra một cách cẩn thận và có trách nhiệm trước khi đưa vào Đơn này cùng các Phụ lục kèm theo để bảo đảm độ tin cậy cao nhất có thể được.</w:t>
      </w:r>
    </w:p>
    <w:p w:rsidR="003A09F2" w:rsidRPr="008F1486" w:rsidRDefault="003A09F2" w:rsidP="00FA78C2">
      <w:pPr>
        <w:spacing w:before="120" w:after="0" w:line="240" w:lineRule="auto"/>
        <w:ind w:firstLine="567"/>
        <w:jc w:val="both"/>
        <w:rPr>
          <w:bCs/>
          <w:szCs w:val="28"/>
        </w:rPr>
      </w:pPr>
      <w:r w:rsidRPr="008F1486">
        <w:rPr>
          <w:bCs/>
          <w:szCs w:val="28"/>
        </w:rPr>
        <w:t xml:space="preserve">3. Chúng tôi hiểu rằng cơ quan cấp giấy phép có thể từ chối cấp giấy phép nhập khẩu có thời hạn nếu hàng hóa tân trang chưa đủ điều kiện để được cấp giấy phép loại này </w:t>
      </w:r>
      <w:r w:rsidRPr="008F1486">
        <w:rPr>
          <w:bCs/>
          <w:iCs/>
          <w:szCs w:val="28"/>
        </w:rPr>
        <w:t>[chỉ ghi câu này trong trường hợp đề nghị cấp giấy phép nhập khẩu có thời hạn]</w:t>
      </w:r>
      <w:r w:rsidRPr="008F1486">
        <w:rPr>
          <w:bCs/>
          <w:szCs w:val="28"/>
        </w:rPr>
        <w:t xml:space="preserve">.  </w:t>
      </w:r>
    </w:p>
    <w:p w:rsidR="003A09F2" w:rsidRDefault="003A09F2" w:rsidP="003A09F2">
      <w:pPr>
        <w:spacing w:after="0" w:line="240" w:lineRule="auto"/>
        <w:jc w:val="both"/>
        <w:rPr>
          <w:bCs/>
          <w:sz w:val="27"/>
          <w:szCs w:val="27"/>
        </w:rPr>
      </w:pPr>
    </w:p>
    <w:p w:rsidR="003A09F2" w:rsidRPr="003A2610" w:rsidRDefault="003A09F2" w:rsidP="003A09F2">
      <w:pPr>
        <w:spacing w:after="0" w:line="240" w:lineRule="auto"/>
        <w:jc w:val="both"/>
        <w:rPr>
          <w:b/>
          <w:bCs/>
          <w:szCs w:val="28"/>
        </w:rPr>
      </w:pPr>
      <w:r>
        <w:rPr>
          <w:bCs/>
          <w:sz w:val="27"/>
          <w:szCs w:val="27"/>
        </w:rPr>
        <w:tab/>
      </w:r>
      <w:r>
        <w:rPr>
          <w:bCs/>
          <w:sz w:val="27"/>
          <w:szCs w:val="27"/>
        </w:rPr>
        <w:tab/>
      </w:r>
      <w:r>
        <w:rPr>
          <w:bCs/>
          <w:sz w:val="27"/>
          <w:szCs w:val="27"/>
        </w:rPr>
        <w:tab/>
      </w:r>
      <w:r>
        <w:rPr>
          <w:bCs/>
          <w:sz w:val="27"/>
          <w:szCs w:val="27"/>
        </w:rPr>
        <w:tab/>
      </w:r>
      <w:r>
        <w:rPr>
          <w:bCs/>
          <w:sz w:val="27"/>
          <w:szCs w:val="27"/>
        </w:rPr>
        <w:tab/>
      </w:r>
      <w:r>
        <w:rPr>
          <w:bCs/>
          <w:sz w:val="27"/>
          <w:szCs w:val="27"/>
        </w:rPr>
        <w:tab/>
      </w:r>
      <w:r>
        <w:rPr>
          <w:bCs/>
          <w:sz w:val="27"/>
          <w:szCs w:val="27"/>
        </w:rPr>
        <w:tab/>
      </w:r>
      <w:r w:rsidRPr="003A2610">
        <w:rPr>
          <w:b/>
          <w:bCs/>
          <w:szCs w:val="28"/>
        </w:rPr>
        <w:t>KÝ TÊN</w:t>
      </w:r>
    </w:p>
    <w:p w:rsidR="003A09F2" w:rsidRPr="00FA78C2" w:rsidRDefault="003A09F2" w:rsidP="003A09F2">
      <w:pPr>
        <w:spacing w:after="0" w:line="240" w:lineRule="auto"/>
        <w:jc w:val="both"/>
        <w:rPr>
          <w:bCs/>
          <w:i/>
          <w:szCs w:val="28"/>
        </w:rPr>
      </w:pPr>
      <w:r w:rsidRPr="00FA78C2">
        <w:rPr>
          <w:bCs/>
          <w:szCs w:val="28"/>
        </w:rPr>
        <w:tab/>
      </w:r>
      <w:r w:rsidRPr="00FA78C2">
        <w:rPr>
          <w:bCs/>
          <w:szCs w:val="28"/>
        </w:rPr>
        <w:tab/>
      </w:r>
      <w:r w:rsidRPr="00FA78C2">
        <w:rPr>
          <w:bCs/>
          <w:szCs w:val="28"/>
        </w:rPr>
        <w:tab/>
      </w:r>
      <w:r w:rsidRPr="00FA78C2">
        <w:rPr>
          <w:bCs/>
          <w:szCs w:val="28"/>
        </w:rPr>
        <w:tab/>
      </w:r>
      <w:r w:rsidRPr="00FA78C2">
        <w:rPr>
          <w:bCs/>
          <w:i/>
          <w:szCs w:val="28"/>
        </w:rPr>
        <w:t xml:space="preserve">       [Ghi rõ họ tên, chức danh và đóng dấu]</w:t>
      </w:r>
    </w:p>
    <w:p w:rsidR="003A09F2" w:rsidRPr="000D32F5" w:rsidRDefault="003A09F2" w:rsidP="003A09F2">
      <w:pPr>
        <w:spacing w:after="0" w:line="240" w:lineRule="auto"/>
        <w:jc w:val="both"/>
        <w:rPr>
          <w:bCs/>
          <w:sz w:val="27"/>
          <w:szCs w:val="27"/>
        </w:rPr>
      </w:pPr>
    </w:p>
    <w:p w:rsidR="003A09F2" w:rsidRPr="000D32F5"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rPr>
      </w:pPr>
    </w:p>
    <w:p w:rsidR="003A09F2" w:rsidRPr="000D32F5" w:rsidRDefault="003A09F2" w:rsidP="003A09F2">
      <w:pPr>
        <w:spacing w:after="0" w:line="240" w:lineRule="auto"/>
        <w:jc w:val="both"/>
        <w:rPr>
          <w:bCs/>
          <w:sz w:val="27"/>
          <w:szCs w:val="27"/>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Default="003A09F2" w:rsidP="003A09F2">
      <w:pPr>
        <w:spacing w:after="0" w:line="240" w:lineRule="auto"/>
        <w:jc w:val="both"/>
        <w:rPr>
          <w:bCs/>
          <w:sz w:val="27"/>
          <w:szCs w:val="27"/>
          <w:lang w:val="en-AU"/>
        </w:rPr>
      </w:pPr>
    </w:p>
    <w:p w:rsidR="003A09F2" w:rsidRPr="00152F20" w:rsidRDefault="003A09F2" w:rsidP="003A09F2">
      <w:pPr>
        <w:spacing w:after="0" w:line="240" w:lineRule="auto"/>
        <w:jc w:val="both"/>
        <w:rPr>
          <w:bCs/>
          <w:sz w:val="27"/>
          <w:szCs w:val="27"/>
          <w:lang w:val="en-AU"/>
        </w:rPr>
      </w:pPr>
    </w:p>
    <w:p w:rsidR="003A09F2" w:rsidRDefault="003A09F2" w:rsidP="003A09F2">
      <w:pPr>
        <w:spacing w:after="0" w:line="240" w:lineRule="auto"/>
        <w:jc w:val="center"/>
        <w:rPr>
          <w:b/>
          <w:lang w:val="en-AU" w:eastAsia="en-AU"/>
        </w:rPr>
      </w:pPr>
    </w:p>
    <w:p w:rsidR="00FA78C2" w:rsidRDefault="00FA78C2" w:rsidP="003A09F2">
      <w:pPr>
        <w:spacing w:after="0" w:line="240" w:lineRule="auto"/>
        <w:jc w:val="center"/>
        <w:rPr>
          <w:b/>
          <w:lang w:eastAsia="en-AU"/>
        </w:rPr>
      </w:pPr>
    </w:p>
    <w:p w:rsidR="00FA78C2" w:rsidRPr="00830521" w:rsidRDefault="00FA78C2" w:rsidP="003A09F2">
      <w:pPr>
        <w:spacing w:after="0" w:line="240" w:lineRule="auto"/>
        <w:jc w:val="center"/>
        <w:rPr>
          <w:b/>
          <w:lang w:val="en-AU" w:eastAsia="en-AU"/>
        </w:rPr>
        <w:sectPr w:rsidR="00FA78C2" w:rsidRPr="00830521" w:rsidSect="00A44231">
          <w:pgSz w:w="11906" w:h="16838" w:code="9"/>
          <w:pgMar w:top="1418" w:right="1134" w:bottom="1134" w:left="1701" w:header="567" w:footer="567" w:gutter="0"/>
          <w:pgNumType w:start="1"/>
          <w:cols w:space="708"/>
          <w:titlePg/>
          <w:docGrid w:linePitch="381"/>
        </w:sectPr>
      </w:pPr>
    </w:p>
    <w:p w:rsidR="003A09F2" w:rsidRPr="00830521" w:rsidRDefault="003A09F2" w:rsidP="00FA78C2">
      <w:pPr>
        <w:spacing w:after="0" w:line="240" w:lineRule="auto"/>
        <w:jc w:val="center"/>
        <w:rPr>
          <w:b/>
          <w:lang w:val="en-AU" w:eastAsia="en-AU"/>
        </w:rPr>
      </w:pPr>
      <w:r w:rsidRPr="0018538D">
        <w:rPr>
          <w:b/>
          <w:lang w:eastAsia="en-AU"/>
        </w:rPr>
        <w:lastRenderedPageBreak/>
        <w:t>P</w:t>
      </w:r>
      <w:r w:rsidR="00FA78C2">
        <w:rPr>
          <w:b/>
          <w:lang w:val="en-US" w:eastAsia="en-AU"/>
        </w:rPr>
        <w:t>hụ lục</w:t>
      </w:r>
      <w:r w:rsidRPr="0018538D">
        <w:rPr>
          <w:b/>
          <w:lang w:eastAsia="en-AU"/>
        </w:rPr>
        <w:t xml:space="preserve"> </w:t>
      </w:r>
      <w:r w:rsidRPr="000D32F5">
        <w:rPr>
          <w:b/>
          <w:lang w:eastAsia="en-AU"/>
        </w:rPr>
        <w:t>X</w:t>
      </w:r>
      <w:r w:rsidR="00830521">
        <w:rPr>
          <w:b/>
          <w:lang w:val="en-AU" w:eastAsia="en-AU"/>
        </w:rPr>
        <w:t>I</w:t>
      </w:r>
    </w:p>
    <w:p w:rsidR="003A09F2" w:rsidRPr="0008637E" w:rsidRDefault="003A09F2" w:rsidP="00FA78C2">
      <w:pPr>
        <w:spacing w:after="0" w:line="240" w:lineRule="auto"/>
        <w:jc w:val="center"/>
        <w:rPr>
          <w:b/>
          <w:bCs/>
          <w:lang w:val="en-AU" w:eastAsia="en-AU"/>
        </w:rPr>
      </w:pPr>
      <w:r>
        <w:rPr>
          <w:b/>
          <w:bCs/>
          <w:lang w:val="en-AU" w:eastAsia="en-AU"/>
        </w:rPr>
        <w:t>MẪ</w:t>
      </w:r>
      <w:r w:rsidRPr="0008637E">
        <w:rPr>
          <w:b/>
          <w:bCs/>
          <w:lang w:val="en-AU" w:eastAsia="en-AU"/>
        </w:rPr>
        <w:t xml:space="preserve">U BÁO CÁO TÌNH HÌNH NHẬP KHẨU HÀNG HÓA TÂN TRANG </w:t>
      </w:r>
    </w:p>
    <w:p w:rsidR="00F25013" w:rsidRPr="00F25013" w:rsidRDefault="00F25013" w:rsidP="00F25013">
      <w:pPr>
        <w:spacing w:after="0" w:line="240" w:lineRule="auto"/>
        <w:jc w:val="center"/>
        <w:rPr>
          <w:bCs/>
          <w:i/>
          <w:szCs w:val="28"/>
          <w:lang w:val="en-AU" w:eastAsia="en-AU"/>
        </w:rPr>
      </w:pPr>
      <w:r w:rsidRPr="00F25013">
        <w:rPr>
          <w:bCs/>
          <w:i/>
          <w:szCs w:val="28"/>
          <w:lang w:val="en-AU" w:eastAsia="en-AU"/>
        </w:rPr>
        <w:t xml:space="preserve">(Kèm theo Nghị định số 77/2023/NĐ-CP </w:t>
      </w:r>
    </w:p>
    <w:p w:rsidR="00F25013" w:rsidRDefault="00F25013" w:rsidP="00F25013">
      <w:pPr>
        <w:spacing w:after="0" w:line="240" w:lineRule="auto"/>
        <w:jc w:val="center"/>
        <w:rPr>
          <w:bCs/>
          <w:i/>
          <w:szCs w:val="28"/>
          <w:lang w:val="en-AU" w:eastAsia="en-AU"/>
        </w:rPr>
      </w:pPr>
      <w:r w:rsidRPr="00F25013">
        <w:rPr>
          <w:bCs/>
          <w:i/>
          <w:szCs w:val="28"/>
          <w:lang w:val="en-AU" w:eastAsia="en-AU"/>
        </w:rPr>
        <w:t>ngày 02 tháng 11 năm 2023 của Chính phủ)</w:t>
      </w:r>
    </w:p>
    <w:p w:rsidR="00FA78C2" w:rsidRPr="00A44231" w:rsidRDefault="00FA78C2" w:rsidP="00F25013">
      <w:pPr>
        <w:spacing w:after="0" w:line="240" w:lineRule="auto"/>
        <w:jc w:val="center"/>
        <w:rPr>
          <w:bCs/>
          <w:szCs w:val="28"/>
          <w:vertAlign w:val="superscript"/>
          <w:lang w:val="en-AU" w:eastAsia="en-AU"/>
        </w:rPr>
      </w:pPr>
      <w:r>
        <w:rPr>
          <w:bCs/>
          <w:szCs w:val="28"/>
          <w:vertAlign w:val="superscript"/>
          <w:lang w:val="en-AU" w:eastAsia="en-AU"/>
        </w:rPr>
        <w:t>____________</w:t>
      </w:r>
    </w:p>
    <w:p w:rsidR="003A09F2" w:rsidRPr="002869D3" w:rsidRDefault="003A09F2" w:rsidP="003A09F2">
      <w:pPr>
        <w:jc w:val="center"/>
        <w:rPr>
          <w:bCs/>
          <w:i/>
          <w:sz w:val="10"/>
          <w:szCs w:val="26"/>
          <w:lang w:val="en-AU" w:eastAsia="en-AU"/>
        </w:rPr>
      </w:pPr>
    </w:p>
    <w:tbl>
      <w:tblPr>
        <w:tblW w:w="9488" w:type="dxa"/>
        <w:tblInd w:w="-142" w:type="dxa"/>
        <w:tblCellMar>
          <w:left w:w="0" w:type="dxa"/>
          <w:right w:w="0" w:type="dxa"/>
        </w:tblCellMar>
        <w:tblLook w:val="0000"/>
      </w:tblPr>
      <w:tblGrid>
        <w:gridCol w:w="3828"/>
        <w:gridCol w:w="5660"/>
      </w:tblGrid>
      <w:tr w:rsidR="003A09F2" w:rsidRPr="0008637E" w:rsidTr="00FA78C2">
        <w:trPr>
          <w:trHeight w:val="1583"/>
        </w:trPr>
        <w:tc>
          <w:tcPr>
            <w:tcW w:w="3828" w:type="dxa"/>
            <w:tcMar>
              <w:top w:w="0" w:type="dxa"/>
              <w:left w:w="108" w:type="dxa"/>
              <w:bottom w:w="0" w:type="dxa"/>
              <w:right w:w="108" w:type="dxa"/>
            </w:tcMar>
          </w:tcPr>
          <w:p w:rsidR="003A09F2" w:rsidRPr="00FA78C2" w:rsidRDefault="003A09F2" w:rsidP="00FA78C2">
            <w:pPr>
              <w:spacing w:after="0" w:line="240" w:lineRule="auto"/>
              <w:jc w:val="center"/>
              <w:rPr>
                <w:sz w:val="26"/>
                <w:szCs w:val="24"/>
                <w:vertAlign w:val="superscript"/>
                <w:lang w:val="en-AU" w:eastAsia="en-AU"/>
              </w:rPr>
            </w:pPr>
            <w:r w:rsidRPr="00FA78C2">
              <w:rPr>
                <w:b/>
                <w:bCs/>
                <w:sz w:val="26"/>
                <w:szCs w:val="24"/>
                <w:lang w:val="en-AU" w:eastAsia="en-AU"/>
              </w:rPr>
              <w:t xml:space="preserve">TÊN </w:t>
            </w:r>
            <w:r w:rsidRPr="00FA78C2">
              <w:rPr>
                <w:b/>
                <w:bCs/>
                <w:sz w:val="26"/>
                <w:szCs w:val="24"/>
                <w:lang w:eastAsia="en-AU"/>
              </w:rPr>
              <w:t>THƯƠNG NHÂN</w:t>
            </w:r>
            <w:r w:rsidRPr="00FA78C2">
              <w:rPr>
                <w:b/>
                <w:bCs/>
                <w:sz w:val="26"/>
                <w:szCs w:val="24"/>
                <w:lang w:val="en-AU" w:eastAsia="en-AU"/>
              </w:rPr>
              <w:br/>
            </w:r>
            <w:r w:rsidR="00FA78C2" w:rsidRPr="00FA78C2">
              <w:rPr>
                <w:sz w:val="26"/>
                <w:szCs w:val="24"/>
                <w:vertAlign w:val="superscript"/>
                <w:lang w:val="en-AU" w:eastAsia="en-AU"/>
              </w:rPr>
              <w:t>___________</w:t>
            </w:r>
          </w:p>
          <w:p w:rsidR="003A09F2" w:rsidRPr="00FA78C2" w:rsidRDefault="003A09F2" w:rsidP="00FA78C2">
            <w:pPr>
              <w:spacing w:after="0" w:line="240" w:lineRule="auto"/>
              <w:jc w:val="center"/>
              <w:rPr>
                <w:sz w:val="26"/>
                <w:szCs w:val="24"/>
                <w:lang w:val="en-AU" w:eastAsia="en-AU"/>
              </w:rPr>
            </w:pPr>
            <w:r w:rsidRPr="00FA78C2">
              <w:rPr>
                <w:sz w:val="26"/>
                <w:szCs w:val="24"/>
                <w:lang w:val="en-AU" w:eastAsia="en-AU"/>
              </w:rPr>
              <w:t>Số: …</w:t>
            </w:r>
          </w:p>
          <w:p w:rsidR="003A09F2" w:rsidRPr="0008637E" w:rsidRDefault="003A09F2" w:rsidP="00FA78C2">
            <w:pPr>
              <w:spacing w:after="0" w:line="240" w:lineRule="auto"/>
              <w:jc w:val="center"/>
              <w:rPr>
                <w:sz w:val="27"/>
                <w:szCs w:val="27"/>
                <w:lang w:val="en-AU" w:eastAsia="en-AU"/>
              </w:rPr>
            </w:pPr>
            <w:r w:rsidRPr="00FA78C2">
              <w:rPr>
                <w:sz w:val="26"/>
                <w:szCs w:val="24"/>
                <w:lang w:val="en-AU" w:eastAsia="en-AU"/>
              </w:rPr>
              <w:t>V/v Báo cáo tình hình nhập khẩu hàng hóa tân trang</w:t>
            </w:r>
          </w:p>
        </w:tc>
        <w:tc>
          <w:tcPr>
            <w:tcW w:w="5660" w:type="dxa"/>
            <w:tcMar>
              <w:top w:w="0" w:type="dxa"/>
              <w:left w:w="108" w:type="dxa"/>
              <w:bottom w:w="0" w:type="dxa"/>
              <w:right w:w="108" w:type="dxa"/>
            </w:tcMar>
          </w:tcPr>
          <w:p w:rsidR="00FA78C2" w:rsidRDefault="003A09F2" w:rsidP="00FA78C2">
            <w:pPr>
              <w:spacing w:after="0" w:line="240" w:lineRule="auto"/>
              <w:jc w:val="center"/>
              <w:rPr>
                <w:b/>
                <w:bCs/>
                <w:sz w:val="27"/>
                <w:szCs w:val="27"/>
                <w:lang w:val="en-AU" w:eastAsia="en-AU"/>
              </w:rPr>
            </w:pPr>
            <w:r w:rsidRPr="00FA78C2">
              <w:rPr>
                <w:b/>
                <w:bCs/>
                <w:sz w:val="26"/>
                <w:szCs w:val="26"/>
                <w:lang w:val="en-AU" w:eastAsia="en-AU"/>
              </w:rPr>
              <w:t>CỘNG HÒA XÃ HỘI CHỦ NGHĨA VIỆT NAM</w:t>
            </w:r>
            <w:r w:rsidRPr="0008637E">
              <w:rPr>
                <w:b/>
                <w:bCs/>
                <w:sz w:val="27"/>
                <w:szCs w:val="27"/>
                <w:lang w:val="en-AU" w:eastAsia="en-AU"/>
              </w:rPr>
              <w:br/>
              <w:t xml:space="preserve">Độc lập </w:t>
            </w:r>
            <w:r w:rsidR="00FA78C2">
              <w:rPr>
                <w:b/>
                <w:bCs/>
                <w:sz w:val="27"/>
                <w:szCs w:val="27"/>
                <w:lang w:val="en-AU" w:eastAsia="en-AU"/>
              </w:rPr>
              <w:t>-</w:t>
            </w:r>
            <w:r w:rsidRPr="0008637E">
              <w:rPr>
                <w:b/>
                <w:bCs/>
                <w:sz w:val="27"/>
                <w:szCs w:val="27"/>
                <w:lang w:val="en-AU" w:eastAsia="en-AU"/>
              </w:rPr>
              <w:t xml:space="preserve"> Tự do </w:t>
            </w:r>
            <w:r w:rsidR="00FA78C2">
              <w:rPr>
                <w:b/>
                <w:bCs/>
                <w:sz w:val="27"/>
                <w:szCs w:val="27"/>
                <w:lang w:val="en-AU" w:eastAsia="en-AU"/>
              </w:rPr>
              <w:t>-</w:t>
            </w:r>
            <w:r w:rsidRPr="0008637E">
              <w:rPr>
                <w:b/>
                <w:bCs/>
                <w:sz w:val="27"/>
                <w:szCs w:val="27"/>
                <w:lang w:val="en-AU" w:eastAsia="en-AU"/>
              </w:rPr>
              <w:t xml:space="preserve"> Hạnh phúc</w:t>
            </w:r>
          </w:p>
          <w:p w:rsidR="003A09F2" w:rsidRPr="0008637E" w:rsidRDefault="00FA78C2" w:rsidP="00FA78C2">
            <w:pPr>
              <w:spacing w:after="0" w:line="240" w:lineRule="auto"/>
              <w:jc w:val="center"/>
              <w:rPr>
                <w:sz w:val="27"/>
                <w:szCs w:val="27"/>
                <w:lang w:val="en-AU" w:eastAsia="en-AU"/>
              </w:rPr>
            </w:pPr>
            <w:r>
              <w:rPr>
                <w:b/>
                <w:bCs/>
                <w:sz w:val="27"/>
                <w:szCs w:val="27"/>
                <w:vertAlign w:val="superscript"/>
                <w:lang w:val="en-AU" w:eastAsia="en-AU"/>
              </w:rPr>
              <w:t>______________________________________</w:t>
            </w:r>
          </w:p>
          <w:p w:rsidR="003A09F2" w:rsidRPr="0008637E" w:rsidRDefault="003A09F2" w:rsidP="00FA78C2">
            <w:pPr>
              <w:spacing w:after="0" w:line="240" w:lineRule="auto"/>
              <w:jc w:val="center"/>
              <w:rPr>
                <w:sz w:val="27"/>
                <w:szCs w:val="27"/>
                <w:lang w:val="en-AU" w:eastAsia="en-AU"/>
              </w:rPr>
            </w:pPr>
            <w:r w:rsidRPr="0008637E">
              <w:rPr>
                <w:iCs/>
                <w:sz w:val="27"/>
                <w:szCs w:val="27"/>
                <w:lang w:val="en-AU" w:eastAsia="en-AU"/>
              </w:rPr>
              <w:t>......</w:t>
            </w:r>
            <w:r w:rsidRPr="0008637E">
              <w:rPr>
                <w:i/>
                <w:iCs/>
                <w:sz w:val="27"/>
                <w:szCs w:val="27"/>
                <w:lang w:val="en-AU" w:eastAsia="en-AU"/>
              </w:rPr>
              <w:t>, ngày … tháng … năm …</w:t>
            </w:r>
          </w:p>
        </w:tc>
      </w:tr>
    </w:tbl>
    <w:p w:rsidR="00FA78C2" w:rsidRPr="002869D3" w:rsidRDefault="00FA78C2" w:rsidP="00FA78C2">
      <w:pPr>
        <w:spacing w:after="0" w:line="240" w:lineRule="auto"/>
        <w:rPr>
          <w:bCs/>
          <w:sz w:val="32"/>
          <w:szCs w:val="28"/>
          <w:lang w:val="en-AU" w:eastAsia="en-AU"/>
        </w:rPr>
      </w:pPr>
      <w:r>
        <w:rPr>
          <w:bCs/>
          <w:szCs w:val="28"/>
          <w:lang w:val="en-AU" w:eastAsia="en-AU"/>
        </w:rPr>
        <w:t xml:space="preserve">                                  </w:t>
      </w:r>
    </w:p>
    <w:p w:rsidR="003A09F2" w:rsidRDefault="00FA78C2" w:rsidP="00FA78C2">
      <w:pPr>
        <w:spacing w:after="0" w:line="240" w:lineRule="auto"/>
        <w:rPr>
          <w:szCs w:val="28"/>
          <w:lang w:val="en-AU" w:eastAsia="en-AU"/>
        </w:rPr>
      </w:pPr>
      <w:r>
        <w:rPr>
          <w:bCs/>
          <w:szCs w:val="28"/>
          <w:lang w:val="en-AU" w:eastAsia="en-AU"/>
        </w:rPr>
        <w:t xml:space="preserve">                                          </w:t>
      </w:r>
      <w:r w:rsidR="003A09F2" w:rsidRPr="002B10D3">
        <w:rPr>
          <w:bCs/>
          <w:szCs w:val="28"/>
          <w:lang w:val="en-AU" w:eastAsia="en-AU"/>
        </w:rPr>
        <w:t>Kính gửi:</w:t>
      </w:r>
      <w:r w:rsidR="00667479">
        <w:rPr>
          <w:bCs/>
          <w:szCs w:val="28"/>
          <w:lang w:val="en-AU" w:eastAsia="en-AU"/>
        </w:rPr>
        <w:t>…………..</w:t>
      </w:r>
    </w:p>
    <w:p w:rsidR="003A09F2" w:rsidRPr="00FA78C2" w:rsidRDefault="003A09F2" w:rsidP="003A09F2">
      <w:pPr>
        <w:spacing w:after="0" w:line="240" w:lineRule="auto"/>
        <w:rPr>
          <w:sz w:val="12"/>
          <w:szCs w:val="28"/>
          <w:lang w:val="en-AU" w:eastAsia="en-AU"/>
        </w:rPr>
      </w:pP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Tên chính thức của thương nhân:</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xml:space="preserve">- Tên viết tắt (nếu có):             </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Tên thương nhân bằng tiếng nước ngoài (nếu có):</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Tên viết tắt bằng tiếng nước ngoài (nếu có):</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xml:space="preserve">- Địa chỉ:                      </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xml:space="preserve">- Địa chỉ trang web (nếu có): </w:t>
      </w:r>
    </w:p>
    <w:p w:rsidR="003A09F2" w:rsidRPr="002B10D3" w:rsidRDefault="003A09F2" w:rsidP="00FA78C2">
      <w:pPr>
        <w:spacing w:before="60" w:after="0" w:line="240" w:lineRule="auto"/>
        <w:ind w:firstLine="567"/>
        <w:jc w:val="both"/>
        <w:rPr>
          <w:szCs w:val="28"/>
          <w:lang w:val="en-AU" w:eastAsia="en-AU"/>
        </w:rPr>
      </w:pPr>
      <w:r w:rsidRPr="002B10D3">
        <w:rPr>
          <w:szCs w:val="28"/>
          <w:lang w:val="en-AU" w:eastAsia="en-AU"/>
        </w:rPr>
        <w:t>- Phương thức liên lạc:</w:t>
      </w:r>
      <w:r>
        <w:rPr>
          <w:szCs w:val="28"/>
          <w:lang w:val="en-AU" w:eastAsia="en-AU"/>
        </w:rPr>
        <w:t xml:space="preserve">                        </w:t>
      </w:r>
      <w:r w:rsidRPr="002B10D3">
        <w:rPr>
          <w:szCs w:val="28"/>
          <w:lang w:val="en-AU" w:eastAsia="en-AU"/>
        </w:rPr>
        <w:t>Điện thoại:</w:t>
      </w:r>
      <w:r>
        <w:rPr>
          <w:szCs w:val="28"/>
          <w:lang w:val="en-AU" w:eastAsia="en-AU"/>
        </w:rPr>
        <w:t xml:space="preserve">                 </w:t>
      </w:r>
      <w:r w:rsidRPr="002B10D3">
        <w:rPr>
          <w:szCs w:val="28"/>
          <w:lang w:val="en-AU" w:eastAsia="en-AU"/>
        </w:rPr>
        <w:t>E-mail:</w:t>
      </w:r>
    </w:p>
    <w:p w:rsidR="003A09F2" w:rsidRDefault="003A09F2" w:rsidP="00FA78C2">
      <w:pPr>
        <w:spacing w:before="60" w:after="0" w:line="240" w:lineRule="auto"/>
        <w:ind w:firstLine="567"/>
        <w:jc w:val="both"/>
        <w:rPr>
          <w:szCs w:val="28"/>
          <w:lang w:val="en-AU" w:eastAsia="en-AU"/>
        </w:rPr>
      </w:pPr>
      <w:r w:rsidRPr="002B10D3">
        <w:rPr>
          <w:szCs w:val="28"/>
          <w:lang w:val="en-AU" w:eastAsia="en-AU"/>
        </w:rPr>
        <w:t>- Cá nhân chịu trách nhiệm khi được liên lạc:</w:t>
      </w:r>
    </w:p>
    <w:p w:rsidR="003A09F2" w:rsidRDefault="003A09F2" w:rsidP="00F25013">
      <w:pPr>
        <w:spacing w:before="60" w:after="0" w:line="240" w:lineRule="auto"/>
        <w:ind w:firstLine="567"/>
        <w:jc w:val="both"/>
        <w:rPr>
          <w:szCs w:val="28"/>
          <w:lang w:val="en-AU" w:eastAsia="en-AU"/>
        </w:rPr>
      </w:pPr>
      <w:r w:rsidRPr="002B10D3">
        <w:rPr>
          <w:szCs w:val="28"/>
          <w:lang w:val="en-AU" w:eastAsia="en-AU"/>
        </w:rPr>
        <w:t>Căn cứ</w:t>
      </w:r>
      <w:r w:rsidR="00F25013">
        <w:rPr>
          <w:szCs w:val="28"/>
          <w:lang w:val="en-AU" w:eastAsia="en-AU"/>
        </w:rPr>
        <w:t xml:space="preserve"> </w:t>
      </w:r>
      <w:r w:rsidR="00F25013" w:rsidRPr="00F25013">
        <w:rPr>
          <w:szCs w:val="28"/>
          <w:lang w:val="en-AU" w:eastAsia="en-AU"/>
        </w:rPr>
        <w:t>Nghị định số</w:t>
      </w:r>
      <w:r w:rsidR="00F25013">
        <w:rPr>
          <w:szCs w:val="28"/>
          <w:lang w:val="en-AU" w:eastAsia="en-AU"/>
        </w:rPr>
        <w:t xml:space="preserve"> 77/2023/NĐ-CP </w:t>
      </w:r>
      <w:r w:rsidR="00F25013" w:rsidRPr="00F25013">
        <w:rPr>
          <w:szCs w:val="28"/>
          <w:lang w:val="en-AU" w:eastAsia="en-AU"/>
        </w:rPr>
        <w:t>ngày 02 tháng 11 năm 2023 của Chính phủ</w:t>
      </w:r>
      <w:r w:rsidRPr="002B10D3">
        <w:rPr>
          <w:szCs w:val="28"/>
          <w:lang w:val="en-AU" w:eastAsia="en-AU"/>
        </w:rPr>
        <w:t xml:space="preserve"> về quản lý nhập khẩu hàng hóa tân trang theo Hiệp định Đối tác Toàn diện và Tiến bộ xuyên Thái Bình Dương, (thương nhân) xin báo cáo tình hình nhập khẩu hàng hóa tân trang (theo giấy phép nhập khẩu số.... ngày.... do......... cấp) hoặc (trong năm........) như sau: </w:t>
      </w:r>
    </w:p>
    <w:p w:rsidR="003A09F2" w:rsidRPr="002869D3" w:rsidRDefault="003A09F2" w:rsidP="003A09F2">
      <w:pPr>
        <w:spacing w:after="0" w:line="240" w:lineRule="auto"/>
        <w:jc w:val="both"/>
        <w:rPr>
          <w:sz w:val="20"/>
          <w:szCs w:val="28"/>
          <w:lang w:val="en-AU" w:eastAsia="en-AU"/>
        </w:rPr>
      </w:pPr>
    </w:p>
    <w:tbl>
      <w:tblPr>
        <w:tblW w:w="9627" w:type="dxa"/>
        <w:jc w:val="center"/>
        <w:tblLayout w:type="fixed"/>
        <w:tblCellMar>
          <w:left w:w="0" w:type="dxa"/>
          <w:right w:w="0" w:type="dxa"/>
        </w:tblCellMar>
        <w:tblLook w:val="0000"/>
      </w:tblPr>
      <w:tblGrid>
        <w:gridCol w:w="796"/>
        <w:gridCol w:w="1281"/>
        <w:gridCol w:w="1178"/>
        <w:gridCol w:w="1134"/>
        <w:gridCol w:w="1276"/>
        <w:gridCol w:w="1275"/>
        <w:gridCol w:w="1418"/>
        <w:gridCol w:w="1269"/>
      </w:tblGrid>
      <w:tr w:rsidR="003A09F2" w:rsidRPr="002B10D3" w:rsidTr="00FA78C2">
        <w:trPr>
          <w:trHeight w:val="1006"/>
          <w:jc w:val="center"/>
        </w:trPr>
        <w:tc>
          <w:tcPr>
            <w:tcW w:w="796" w:type="dxa"/>
            <w:vMerge w:val="restart"/>
            <w:tcBorders>
              <w:top w:val="single" w:sz="8" w:space="0" w:color="auto"/>
              <w:left w:val="single" w:sz="8" w:space="0" w:color="auto"/>
              <w:right w:val="single" w:sz="8" w:space="0" w:color="auto"/>
            </w:tcBorders>
            <w:vAlign w:val="center"/>
          </w:tcPr>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val="en-AU" w:eastAsia="en-AU"/>
              </w:rPr>
            </w:pPr>
            <w:r w:rsidRPr="002B10D3">
              <w:rPr>
                <w:b/>
                <w:szCs w:val="28"/>
                <w:lang w:val="en-AU" w:eastAsia="en-AU"/>
              </w:rPr>
              <w:t>STT</w:t>
            </w:r>
          </w:p>
          <w:p w:rsidR="003A09F2" w:rsidRPr="002B10D3" w:rsidRDefault="003A09F2" w:rsidP="0082180C">
            <w:pPr>
              <w:spacing w:after="0" w:line="240" w:lineRule="auto"/>
              <w:jc w:val="center"/>
              <w:rPr>
                <w:b/>
                <w:szCs w:val="28"/>
                <w:lang w:val="en-AU" w:eastAsia="en-AU"/>
              </w:rPr>
            </w:pPr>
          </w:p>
        </w:tc>
        <w:tc>
          <w:tcPr>
            <w:tcW w:w="1281" w:type="dxa"/>
            <w:vMerge w:val="restart"/>
            <w:tcBorders>
              <w:top w:val="single" w:sz="8" w:space="0" w:color="auto"/>
              <w:left w:val="nil"/>
              <w:right w:val="single" w:sz="8" w:space="0" w:color="auto"/>
            </w:tcBorders>
            <w:vAlign w:val="center"/>
          </w:tcPr>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eastAsia="en-AU"/>
              </w:rPr>
            </w:pPr>
            <w:r w:rsidRPr="002B10D3">
              <w:rPr>
                <w:b/>
                <w:szCs w:val="28"/>
                <w:lang w:val="en-AU" w:eastAsia="en-AU"/>
              </w:rPr>
              <w:t>Tên hàng hoá</w:t>
            </w:r>
          </w:p>
          <w:p w:rsidR="003A09F2" w:rsidRPr="002B10D3" w:rsidRDefault="003A09F2" w:rsidP="0082180C">
            <w:pPr>
              <w:spacing w:after="0" w:line="240" w:lineRule="auto"/>
              <w:jc w:val="center"/>
              <w:rPr>
                <w:b/>
                <w:szCs w:val="28"/>
                <w:lang w:eastAsia="en-AU"/>
              </w:rPr>
            </w:pPr>
          </w:p>
        </w:tc>
        <w:tc>
          <w:tcPr>
            <w:tcW w:w="1178" w:type="dxa"/>
            <w:vMerge w:val="restart"/>
            <w:tcBorders>
              <w:top w:val="single" w:sz="8" w:space="0" w:color="auto"/>
              <w:left w:val="nil"/>
              <w:right w:val="single" w:sz="4" w:space="0" w:color="auto"/>
            </w:tcBorders>
            <w:vAlign w:val="center"/>
          </w:tcPr>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val="en-AU" w:eastAsia="en-AU"/>
              </w:rPr>
            </w:pPr>
          </w:p>
          <w:p w:rsidR="003A09F2" w:rsidRPr="002B10D3" w:rsidRDefault="003A09F2" w:rsidP="0082180C">
            <w:pPr>
              <w:spacing w:after="0" w:line="240" w:lineRule="auto"/>
              <w:ind w:left="57" w:right="57"/>
              <w:jc w:val="center"/>
              <w:rPr>
                <w:b/>
                <w:szCs w:val="28"/>
                <w:lang w:val="en-AU" w:eastAsia="en-AU"/>
              </w:rPr>
            </w:pPr>
            <w:r w:rsidRPr="002B10D3">
              <w:rPr>
                <w:b/>
                <w:szCs w:val="28"/>
                <w:lang w:val="en-AU" w:eastAsia="en-AU"/>
              </w:rPr>
              <w:t>Mã số HS</w:t>
            </w:r>
          </w:p>
          <w:p w:rsidR="003A09F2" w:rsidRPr="002B10D3" w:rsidRDefault="003A09F2" w:rsidP="0082180C">
            <w:pPr>
              <w:spacing w:after="0" w:line="240" w:lineRule="auto"/>
              <w:jc w:val="center"/>
              <w:rPr>
                <w:b/>
                <w:szCs w:val="28"/>
                <w:lang w:val="en-AU" w:eastAsia="en-AU"/>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A09F2" w:rsidRPr="002B10D3" w:rsidRDefault="003A09F2" w:rsidP="0082180C">
            <w:pPr>
              <w:spacing w:after="0" w:line="240" w:lineRule="auto"/>
              <w:ind w:left="57" w:right="57"/>
              <w:jc w:val="center"/>
              <w:rPr>
                <w:b/>
                <w:szCs w:val="28"/>
                <w:lang w:val="en-AU" w:eastAsia="en-AU"/>
              </w:rPr>
            </w:pPr>
          </w:p>
          <w:p w:rsidR="00FA78C2" w:rsidRDefault="003A09F2" w:rsidP="0082180C">
            <w:pPr>
              <w:spacing w:after="0" w:line="240" w:lineRule="auto"/>
              <w:ind w:left="57" w:right="57"/>
              <w:jc w:val="center"/>
              <w:rPr>
                <w:b/>
                <w:szCs w:val="28"/>
                <w:lang w:val="en-AU" w:eastAsia="en-AU"/>
              </w:rPr>
            </w:pPr>
            <w:r w:rsidRPr="002B10D3">
              <w:rPr>
                <w:b/>
                <w:szCs w:val="28"/>
                <w:lang w:val="en-AU" w:eastAsia="en-AU"/>
              </w:rPr>
              <w:t xml:space="preserve">Giấy phép </w:t>
            </w:r>
          </w:p>
          <w:p w:rsidR="003A09F2" w:rsidRPr="002B10D3" w:rsidRDefault="003A09F2" w:rsidP="00FA78C2">
            <w:pPr>
              <w:spacing w:after="0" w:line="240" w:lineRule="auto"/>
              <w:ind w:left="57" w:right="57"/>
              <w:jc w:val="center"/>
              <w:rPr>
                <w:b/>
                <w:szCs w:val="28"/>
                <w:lang w:val="en-AU" w:eastAsia="en-AU"/>
              </w:rPr>
            </w:pPr>
            <w:r w:rsidRPr="002B10D3">
              <w:rPr>
                <w:b/>
                <w:szCs w:val="28"/>
                <w:lang w:val="en-AU" w:eastAsia="en-AU"/>
              </w:rPr>
              <w:t>đã được cấp</w:t>
            </w:r>
          </w:p>
        </w:tc>
        <w:tc>
          <w:tcPr>
            <w:tcW w:w="3962" w:type="dxa"/>
            <w:gridSpan w:val="3"/>
            <w:tcBorders>
              <w:top w:val="single" w:sz="4" w:space="0" w:color="auto"/>
              <w:left w:val="single" w:sz="4" w:space="0" w:color="auto"/>
              <w:bottom w:val="single" w:sz="4" w:space="0" w:color="auto"/>
              <w:right w:val="single" w:sz="4" w:space="0" w:color="auto"/>
            </w:tcBorders>
            <w:vAlign w:val="center"/>
          </w:tcPr>
          <w:p w:rsidR="003A09F2" w:rsidRPr="002B10D3" w:rsidRDefault="003A09F2" w:rsidP="0082180C">
            <w:pPr>
              <w:spacing w:after="0" w:line="240" w:lineRule="auto"/>
              <w:ind w:left="57" w:right="57"/>
              <w:jc w:val="center"/>
              <w:rPr>
                <w:b/>
                <w:szCs w:val="28"/>
                <w:lang w:val="en-AU" w:eastAsia="en-AU"/>
              </w:rPr>
            </w:pPr>
            <w:r w:rsidRPr="002B10D3">
              <w:rPr>
                <w:b/>
                <w:szCs w:val="28"/>
                <w:lang w:val="en-AU" w:eastAsia="en-AU"/>
              </w:rPr>
              <w:t>Thực hiện nhập khẩu</w:t>
            </w:r>
          </w:p>
        </w:tc>
      </w:tr>
      <w:tr w:rsidR="003A09F2" w:rsidRPr="002B10D3" w:rsidTr="0082180C">
        <w:trPr>
          <w:trHeight w:val="162"/>
          <w:jc w:val="center"/>
        </w:trPr>
        <w:tc>
          <w:tcPr>
            <w:tcW w:w="79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3A09F2" w:rsidRPr="002B10D3" w:rsidRDefault="003A09F2" w:rsidP="0082180C">
            <w:pPr>
              <w:spacing w:after="0" w:line="240" w:lineRule="auto"/>
              <w:jc w:val="center"/>
              <w:rPr>
                <w:szCs w:val="28"/>
                <w:lang w:val="en-AU" w:eastAsia="en-AU"/>
              </w:rPr>
            </w:pPr>
          </w:p>
        </w:tc>
        <w:tc>
          <w:tcPr>
            <w:tcW w:w="1281" w:type="dxa"/>
            <w:vMerge/>
            <w:tcBorders>
              <w:left w:val="nil"/>
              <w:bottom w:val="single" w:sz="4" w:space="0" w:color="auto"/>
              <w:right w:val="single" w:sz="8" w:space="0" w:color="auto"/>
            </w:tcBorders>
            <w:tcMar>
              <w:top w:w="0" w:type="dxa"/>
              <w:left w:w="108" w:type="dxa"/>
              <w:bottom w:w="0" w:type="dxa"/>
              <w:right w:w="108" w:type="dxa"/>
            </w:tcMar>
            <w:vAlign w:val="center"/>
          </w:tcPr>
          <w:p w:rsidR="003A09F2" w:rsidRPr="002B10D3" w:rsidRDefault="003A09F2" w:rsidP="0082180C">
            <w:pPr>
              <w:spacing w:after="0" w:line="240" w:lineRule="auto"/>
              <w:jc w:val="center"/>
              <w:rPr>
                <w:szCs w:val="28"/>
                <w:lang w:val="en-AU" w:eastAsia="en-AU"/>
              </w:rPr>
            </w:pPr>
          </w:p>
        </w:tc>
        <w:tc>
          <w:tcPr>
            <w:tcW w:w="1178" w:type="dxa"/>
            <w:vMerge/>
            <w:tcBorders>
              <w:left w:val="nil"/>
              <w:bottom w:val="single" w:sz="4" w:space="0" w:color="auto"/>
              <w:right w:val="single" w:sz="4" w:space="0" w:color="auto"/>
            </w:tcBorders>
            <w:tcMar>
              <w:top w:w="0" w:type="dxa"/>
              <w:left w:w="108" w:type="dxa"/>
              <w:bottom w:w="0" w:type="dxa"/>
              <w:right w:w="108" w:type="dxa"/>
            </w:tcMar>
            <w:vAlign w:val="center"/>
          </w:tcPr>
          <w:p w:rsidR="003A09F2" w:rsidRPr="002B10D3" w:rsidRDefault="003A09F2" w:rsidP="0082180C">
            <w:pPr>
              <w:spacing w:after="0" w:line="240" w:lineRule="auto"/>
              <w:jc w:val="center"/>
              <w:rPr>
                <w:szCs w:val="28"/>
                <w:lang w:val="en-AU" w:eastAsia="en-A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09F2" w:rsidRPr="00FA78C2" w:rsidRDefault="003A09F2" w:rsidP="0082180C">
            <w:pPr>
              <w:spacing w:after="0" w:line="240" w:lineRule="auto"/>
              <w:jc w:val="center"/>
              <w:rPr>
                <w:b/>
                <w:szCs w:val="28"/>
                <w:lang w:val="en-AU" w:eastAsia="en-AU"/>
              </w:rPr>
            </w:pPr>
            <w:r w:rsidRPr="00FA78C2">
              <w:rPr>
                <w:b/>
                <w:szCs w:val="28"/>
                <w:lang w:val="en-AU" w:eastAsia="en-AU"/>
              </w:rPr>
              <w:t>Số giấy phép</w:t>
            </w:r>
          </w:p>
        </w:tc>
        <w:tc>
          <w:tcPr>
            <w:tcW w:w="1276" w:type="dxa"/>
            <w:tcBorders>
              <w:top w:val="single" w:sz="4" w:space="0" w:color="auto"/>
              <w:left w:val="nil"/>
              <w:bottom w:val="single" w:sz="4" w:space="0" w:color="auto"/>
              <w:right w:val="single" w:sz="4" w:space="0" w:color="auto"/>
            </w:tcBorders>
            <w:vAlign w:val="center"/>
          </w:tcPr>
          <w:p w:rsidR="003A09F2" w:rsidRPr="00FA78C2" w:rsidRDefault="003A09F2" w:rsidP="0082180C">
            <w:pPr>
              <w:spacing w:after="0" w:line="240" w:lineRule="auto"/>
              <w:jc w:val="center"/>
              <w:rPr>
                <w:b/>
                <w:szCs w:val="28"/>
                <w:lang w:val="en-AU" w:eastAsia="en-AU"/>
              </w:rPr>
            </w:pPr>
            <w:r w:rsidRPr="00FA78C2">
              <w:rPr>
                <w:b/>
                <w:szCs w:val="28"/>
                <w:lang w:val="en-AU" w:eastAsia="en-AU"/>
              </w:rPr>
              <w:t>Số lượng được cấp</w:t>
            </w:r>
          </w:p>
        </w:tc>
        <w:tc>
          <w:tcPr>
            <w:tcW w:w="1275" w:type="dxa"/>
            <w:tcBorders>
              <w:top w:val="single" w:sz="4" w:space="0" w:color="auto"/>
              <w:left w:val="nil"/>
              <w:bottom w:val="single" w:sz="4" w:space="0" w:color="auto"/>
              <w:right w:val="single" w:sz="4" w:space="0" w:color="auto"/>
            </w:tcBorders>
            <w:vAlign w:val="center"/>
          </w:tcPr>
          <w:p w:rsidR="003A09F2" w:rsidRPr="00FA78C2" w:rsidRDefault="003A09F2" w:rsidP="0082180C">
            <w:pPr>
              <w:spacing w:after="0" w:line="240" w:lineRule="auto"/>
              <w:jc w:val="center"/>
              <w:rPr>
                <w:b/>
                <w:szCs w:val="28"/>
                <w:lang w:val="en-AU" w:eastAsia="en-AU"/>
              </w:rPr>
            </w:pPr>
            <w:r w:rsidRPr="00FA78C2">
              <w:rPr>
                <w:b/>
                <w:szCs w:val="28"/>
                <w:lang w:val="en-AU" w:eastAsia="en-AU"/>
              </w:rPr>
              <w:t>Số lượng nhập khẩu</w:t>
            </w:r>
          </w:p>
        </w:tc>
        <w:tc>
          <w:tcPr>
            <w:tcW w:w="1418" w:type="dxa"/>
            <w:tcBorders>
              <w:top w:val="single" w:sz="4" w:space="0" w:color="auto"/>
              <w:left w:val="nil"/>
              <w:bottom w:val="single" w:sz="4" w:space="0" w:color="auto"/>
              <w:right w:val="single" w:sz="4" w:space="0" w:color="auto"/>
            </w:tcBorders>
            <w:vAlign w:val="center"/>
          </w:tcPr>
          <w:p w:rsidR="003A09F2" w:rsidRPr="00FA78C2" w:rsidRDefault="003A09F2" w:rsidP="0082180C">
            <w:pPr>
              <w:spacing w:after="0" w:line="240" w:lineRule="auto"/>
              <w:jc w:val="center"/>
              <w:rPr>
                <w:b/>
                <w:szCs w:val="28"/>
                <w:lang w:val="en-AU" w:eastAsia="en-AU"/>
              </w:rPr>
            </w:pPr>
            <w:r w:rsidRPr="00FA78C2">
              <w:rPr>
                <w:b/>
                <w:szCs w:val="28"/>
                <w:lang w:val="en-AU" w:eastAsia="en-AU"/>
              </w:rPr>
              <w:t>Cửa khẩu nhập khẩu</w:t>
            </w:r>
          </w:p>
        </w:tc>
        <w:tc>
          <w:tcPr>
            <w:tcW w:w="1269" w:type="dxa"/>
            <w:tcBorders>
              <w:top w:val="single" w:sz="4" w:space="0" w:color="auto"/>
              <w:left w:val="nil"/>
              <w:bottom w:val="single" w:sz="4" w:space="0" w:color="auto"/>
              <w:right w:val="single" w:sz="4" w:space="0" w:color="auto"/>
            </w:tcBorders>
          </w:tcPr>
          <w:p w:rsidR="003A09F2" w:rsidRPr="00FA78C2" w:rsidRDefault="003A09F2" w:rsidP="0082180C">
            <w:pPr>
              <w:spacing w:after="0" w:line="240" w:lineRule="auto"/>
              <w:jc w:val="center"/>
              <w:rPr>
                <w:b/>
                <w:szCs w:val="28"/>
                <w:lang w:val="en-AU" w:eastAsia="en-AU"/>
              </w:rPr>
            </w:pPr>
            <w:r w:rsidRPr="00FA78C2">
              <w:rPr>
                <w:b/>
                <w:szCs w:val="28"/>
                <w:lang w:val="en-AU" w:eastAsia="en-AU"/>
              </w:rPr>
              <w:t>Tờ khai nhập khẩu</w:t>
            </w:r>
          </w:p>
        </w:tc>
      </w:tr>
      <w:tr w:rsidR="003A09F2" w:rsidRPr="002B10D3" w:rsidTr="0082180C">
        <w:trPr>
          <w:trHeight w:val="162"/>
          <w:jc w:val="center"/>
        </w:trPr>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r w:rsidRPr="002B10D3">
              <w:rPr>
                <w:szCs w:val="28"/>
                <w:lang w:val="en-AU" w:eastAsia="en-AU"/>
              </w:rPr>
              <w:t>1</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1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276"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275"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269"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r>
      <w:tr w:rsidR="003A09F2" w:rsidRPr="002B10D3" w:rsidTr="0082180C">
        <w:trPr>
          <w:trHeight w:val="162"/>
          <w:jc w:val="center"/>
        </w:trPr>
        <w:tc>
          <w:tcPr>
            <w:tcW w:w="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r w:rsidRPr="002B10D3">
              <w:rPr>
                <w:szCs w:val="28"/>
                <w:lang w:val="en-AU" w:eastAsia="en-AU"/>
              </w:rPr>
              <w:t>2</w:t>
            </w:r>
          </w:p>
        </w:tc>
        <w:tc>
          <w:tcPr>
            <w:tcW w:w="1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1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9F2" w:rsidRPr="002B10D3" w:rsidRDefault="003A09F2" w:rsidP="0082180C">
            <w:pPr>
              <w:spacing w:after="0" w:line="240" w:lineRule="auto"/>
              <w:jc w:val="center"/>
              <w:rPr>
                <w:szCs w:val="28"/>
                <w:lang w:val="en-AU" w:eastAsia="en-AU"/>
              </w:rPr>
            </w:pPr>
          </w:p>
        </w:tc>
        <w:tc>
          <w:tcPr>
            <w:tcW w:w="1276"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275"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c>
          <w:tcPr>
            <w:tcW w:w="1269" w:type="dxa"/>
            <w:tcBorders>
              <w:top w:val="single" w:sz="4" w:space="0" w:color="auto"/>
              <w:left w:val="single" w:sz="4" w:space="0" w:color="auto"/>
              <w:bottom w:val="single" w:sz="4" w:space="0" w:color="auto"/>
              <w:right w:val="single" w:sz="4" w:space="0" w:color="auto"/>
            </w:tcBorders>
          </w:tcPr>
          <w:p w:rsidR="003A09F2" w:rsidRPr="002B10D3" w:rsidRDefault="003A09F2" w:rsidP="0082180C">
            <w:pPr>
              <w:spacing w:after="0" w:line="240" w:lineRule="auto"/>
              <w:jc w:val="center"/>
              <w:rPr>
                <w:szCs w:val="28"/>
                <w:lang w:val="en-AU" w:eastAsia="en-AU"/>
              </w:rPr>
            </w:pPr>
          </w:p>
        </w:tc>
      </w:tr>
    </w:tbl>
    <w:p w:rsidR="003A09F2" w:rsidRPr="00FA78C2" w:rsidRDefault="003A09F2" w:rsidP="003A09F2">
      <w:pPr>
        <w:spacing w:after="0" w:line="240" w:lineRule="auto"/>
        <w:jc w:val="both"/>
        <w:rPr>
          <w:sz w:val="8"/>
          <w:szCs w:val="28"/>
          <w:lang w:val="en-AU" w:eastAsia="en-AU"/>
        </w:rPr>
      </w:pPr>
    </w:p>
    <w:p w:rsidR="00ED3413" w:rsidRDefault="00ED3413" w:rsidP="00FA78C2">
      <w:pPr>
        <w:spacing w:after="0" w:line="240" w:lineRule="auto"/>
        <w:ind w:firstLine="567"/>
        <w:jc w:val="both"/>
        <w:rPr>
          <w:szCs w:val="28"/>
          <w:lang w:val="en-AU" w:eastAsia="en-AU"/>
        </w:rPr>
      </w:pPr>
      <w:r>
        <w:rPr>
          <w:szCs w:val="28"/>
          <w:lang w:val="en-AU" w:eastAsia="en-AU"/>
        </w:rPr>
        <w:t>- Báo cáo tình hình thực hiện các quy định về điều kiện đối với hàng hóa tân trang nhập khẩu tại điểm b</w:t>
      </w:r>
      <w:r w:rsidR="003A2610">
        <w:rPr>
          <w:szCs w:val="28"/>
          <w:lang w:val="en-AU" w:eastAsia="en-AU"/>
        </w:rPr>
        <w:t>,</w:t>
      </w:r>
      <w:r>
        <w:rPr>
          <w:szCs w:val="28"/>
          <w:lang w:val="en-AU" w:eastAsia="en-AU"/>
        </w:rPr>
        <w:t xml:space="preserve"> c khoản 1 và khoản 2 Điều 5 Nghị định số         </w:t>
      </w:r>
      <w:r w:rsidR="00F25013">
        <w:rPr>
          <w:szCs w:val="28"/>
          <w:lang w:val="en-AU" w:eastAsia="en-AU"/>
        </w:rPr>
        <w:t>77</w:t>
      </w:r>
      <w:r>
        <w:rPr>
          <w:szCs w:val="28"/>
          <w:lang w:val="en-AU" w:eastAsia="en-AU"/>
        </w:rPr>
        <w:t>/2023</w:t>
      </w:r>
      <w:r w:rsidRPr="002B10D3">
        <w:rPr>
          <w:szCs w:val="28"/>
          <w:lang w:val="en-AU" w:eastAsia="en-AU"/>
        </w:rPr>
        <w:t>/NĐ-CP</w:t>
      </w:r>
      <w:r>
        <w:rPr>
          <w:szCs w:val="28"/>
          <w:lang w:val="en-AU" w:eastAsia="en-AU"/>
        </w:rPr>
        <w:t xml:space="preserve">: </w:t>
      </w:r>
    </w:p>
    <w:p w:rsidR="003A09F2" w:rsidRDefault="003A09F2" w:rsidP="00FA78C2">
      <w:pPr>
        <w:spacing w:after="0" w:line="240" w:lineRule="auto"/>
        <w:ind w:firstLine="567"/>
        <w:jc w:val="both"/>
        <w:rPr>
          <w:szCs w:val="28"/>
          <w:lang w:val="en-AU" w:eastAsia="en-AU"/>
        </w:rPr>
      </w:pPr>
      <w:r w:rsidRPr="002B10D3">
        <w:rPr>
          <w:szCs w:val="28"/>
          <w:lang w:val="en-AU" w:eastAsia="en-AU"/>
        </w:rPr>
        <w:t>(Thương nhân) cam kết về nội dung báo cáo, nếu sai (thương nhân) hoàn toàn chịu trách nhiệm trước pháp luật.</w:t>
      </w:r>
    </w:p>
    <w:p w:rsidR="00FA78C2" w:rsidRPr="002869D3" w:rsidRDefault="00FA78C2" w:rsidP="00FA78C2">
      <w:pPr>
        <w:spacing w:after="0" w:line="240" w:lineRule="auto"/>
        <w:ind w:firstLine="567"/>
        <w:jc w:val="both"/>
        <w:rPr>
          <w:sz w:val="22"/>
          <w:szCs w:val="28"/>
          <w:lang w:val="en-AU" w:eastAsia="en-AU"/>
        </w:rPr>
      </w:pPr>
    </w:p>
    <w:tbl>
      <w:tblPr>
        <w:tblW w:w="0" w:type="auto"/>
        <w:tblBorders>
          <w:top w:val="nil"/>
          <w:bottom w:val="nil"/>
          <w:insideH w:val="nil"/>
          <w:insideV w:val="nil"/>
        </w:tblBorders>
        <w:tblCellMar>
          <w:left w:w="0" w:type="dxa"/>
          <w:right w:w="0" w:type="dxa"/>
        </w:tblCellMar>
        <w:tblLook w:val="04A0"/>
      </w:tblPr>
      <w:tblGrid>
        <w:gridCol w:w="3228"/>
        <w:gridCol w:w="6059"/>
      </w:tblGrid>
      <w:tr w:rsidR="003A09F2" w:rsidRPr="00FA78C2" w:rsidTr="0082180C">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3A09F2" w:rsidRPr="00FA78C2" w:rsidRDefault="003A09F2" w:rsidP="00FA78C2">
            <w:pPr>
              <w:spacing w:after="0" w:line="240" w:lineRule="auto"/>
              <w:rPr>
                <w:szCs w:val="28"/>
                <w:lang w:val="en-AU" w:eastAsia="en-AU"/>
              </w:rPr>
            </w:pPr>
            <w:r w:rsidRPr="00FA78C2">
              <w:rPr>
                <w:szCs w:val="28"/>
                <w:lang w:val="en-AU" w:eastAsia="en-AU"/>
              </w:rPr>
              <w:t>  </w:t>
            </w:r>
          </w:p>
        </w:tc>
        <w:tc>
          <w:tcPr>
            <w:tcW w:w="6059" w:type="dxa"/>
            <w:tcBorders>
              <w:top w:val="nil"/>
              <w:left w:val="nil"/>
              <w:bottom w:val="nil"/>
              <w:right w:val="nil"/>
              <w:tl2br w:val="nil"/>
              <w:tr2bl w:val="nil"/>
            </w:tcBorders>
            <w:shd w:val="clear" w:color="auto" w:fill="auto"/>
            <w:tcMar>
              <w:top w:w="0" w:type="dxa"/>
              <w:left w:w="108" w:type="dxa"/>
              <w:bottom w:w="0" w:type="dxa"/>
              <w:right w:w="108" w:type="dxa"/>
            </w:tcMar>
          </w:tcPr>
          <w:p w:rsidR="003A09F2" w:rsidRPr="00FA78C2" w:rsidRDefault="003A09F2" w:rsidP="00FA78C2">
            <w:pPr>
              <w:spacing w:after="0" w:line="240" w:lineRule="auto"/>
              <w:jc w:val="center"/>
              <w:rPr>
                <w:szCs w:val="28"/>
                <w:lang w:val="en-AU" w:eastAsia="en-AU"/>
              </w:rPr>
            </w:pPr>
            <w:r w:rsidRPr="00FA78C2">
              <w:rPr>
                <w:b/>
                <w:bCs/>
                <w:szCs w:val="28"/>
                <w:lang w:val="en-AU" w:eastAsia="en-AU"/>
              </w:rPr>
              <w:t>Người đại diện theo pháp luật của thương nhân</w:t>
            </w:r>
            <w:r w:rsidRPr="00FA78C2">
              <w:rPr>
                <w:szCs w:val="28"/>
                <w:lang w:val="en-AU" w:eastAsia="en-AU"/>
              </w:rPr>
              <w:br/>
            </w:r>
            <w:r w:rsidRPr="00FA78C2">
              <w:rPr>
                <w:i/>
                <w:iCs/>
                <w:szCs w:val="28"/>
                <w:lang w:val="en-AU" w:eastAsia="en-AU"/>
              </w:rPr>
              <w:t>(Ký tên, ghi rõ họ, tên, chức danh và đóng dấu)</w:t>
            </w:r>
          </w:p>
        </w:tc>
      </w:tr>
    </w:tbl>
    <w:p w:rsidR="00F3211B" w:rsidRDefault="00F3211B"/>
    <w:sectPr w:rsidR="00F3211B" w:rsidSect="002869D3">
      <w:pgSz w:w="11906" w:h="16838" w:code="9"/>
      <w:pgMar w:top="1021" w:right="1134" w:bottom="794"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38" w:rsidRDefault="00BE1238">
      <w:pPr>
        <w:spacing w:after="0" w:line="240" w:lineRule="auto"/>
      </w:pPr>
      <w:r>
        <w:separator/>
      </w:r>
    </w:p>
  </w:endnote>
  <w:endnote w:type="continuationSeparator" w:id="1">
    <w:p w:rsidR="00BE1238" w:rsidRDefault="00BE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38" w:rsidRDefault="00BE1238">
      <w:pPr>
        <w:spacing w:after="0" w:line="240" w:lineRule="auto"/>
      </w:pPr>
      <w:r>
        <w:separator/>
      </w:r>
    </w:p>
  </w:footnote>
  <w:footnote w:type="continuationSeparator" w:id="1">
    <w:p w:rsidR="00BE1238" w:rsidRDefault="00BE1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9B" w:rsidRDefault="007502D3">
    <w:pPr>
      <w:pStyle w:val="Header"/>
      <w:jc w:val="center"/>
    </w:pPr>
    <w:r>
      <w:fldChar w:fldCharType="begin"/>
    </w:r>
    <w:r w:rsidR="0024679B">
      <w:instrText xml:space="preserve"> PAGE   \* MERGEFORMAT </w:instrText>
    </w:r>
    <w:r>
      <w:fldChar w:fldCharType="separate"/>
    </w:r>
    <w:r w:rsidR="00F25013">
      <w:rPr>
        <w:noProof/>
      </w:rPr>
      <w:t>3</w:t>
    </w:r>
    <w:r>
      <w:rPr>
        <w:noProof/>
      </w:rPr>
      <w:fldChar w:fldCharType="end"/>
    </w:r>
  </w:p>
  <w:p w:rsidR="0024679B" w:rsidRDefault="00246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86E"/>
    <w:multiLevelType w:val="hybridMultilevel"/>
    <w:tmpl w:val="AECC62F8"/>
    <w:lvl w:ilvl="0" w:tplc="5E426F5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024E19EB"/>
    <w:multiLevelType w:val="hybridMultilevel"/>
    <w:tmpl w:val="4F90B144"/>
    <w:lvl w:ilvl="0" w:tplc="3E68906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02A119E5"/>
    <w:multiLevelType w:val="hybridMultilevel"/>
    <w:tmpl w:val="189A50D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0A18790D"/>
    <w:multiLevelType w:val="hybridMultilevel"/>
    <w:tmpl w:val="DB3621A6"/>
    <w:lvl w:ilvl="0" w:tplc="115E8930">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
    <w:nsid w:val="0A691F44"/>
    <w:multiLevelType w:val="hybridMultilevel"/>
    <w:tmpl w:val="D8DC32BA"/>
    <w:lvl w:ilvl="0" w:tplc="CCD0BFA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0AC83CE7"/>
    <w:multiLevelType w:val="hybridMultilevel"/>
    <w:tmpl w:val="6FD4B448"/>
    <w:lvl w:ilvl="0" w:tplc="D148673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0CAA7DFE"/>
    <w:multiLevelType w:val="hybridMultilevel"/>
    <w:tmpl w:val="681EC0FE"/>
    <w:lvl w:ilvl="0" w:tplc="EA0669C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0D2D2143"/>
    <w:multiLevelType w:val="hybridMultilevel"/>
    <w:tmpl w:val="6CDEE5D4"/>
    <w:lvl w:ilvl="0" w:tplc="77A2F692">
      <w:start w:val="1"/>
      <w:numFmt w:val="decimal"/>
      <w:lvlText w:val="%1."/>
      <w:lvlJc w:val="left"/>
      <w:pPr>
        <w:ind w:left="1070" w:hanging="360"/>
      </w:pPr>
      <w:rPr>
        <w:rFonts w:ascii="Times New Roman" w:eastAsia="Times New Roman" w:hAnsi="Times New Roman" w:cs="Times New Roman"/>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0E7E37F7"/>
    <w:multiLevelType w:val="hybridMultilevel"/>
    <w:tmpl w:val="CB82D288"/>
    <w:lvl w:ilvl="0" w:tplc="472CCDFE">
      <w:start w:val="1"/>
      <w:numFmt w:val="decimal"/>
      <w:lvlText w:val="%1."/>
      <w:lvlJc w:val="left"/>
      <w:pPr>
        <w:ind w:left="2393" w:hanging="975"/>
      </w:pPr>
      <w:rPr>
        <w:rFonts w:hint="default"/>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nsid w:val="116216C9"/>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1AF13370"/>
    <w:multiLevelType w:val="hybridMultilevel"/>
    <w:tmpl w:val="C6702D86"/>
    <w:lvl w:ilvl="0" w:tplc="3D32FA1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1D3D5DC0"/>
    <w:multiLevelType w:val="multilevel"/>
    <w:tmpl w:val="357C4D6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F39729B"/>
    <w:multiLevelType w:val="hybridMultilevel"/>
    <w:tmpl w:val="1DEA2156"/>
    <w:lvl w:ilvl="0" w:tplc="83109838">
      <w:start w:val="1"/>
      <w:numFmt w:val="decimal"/>
      <w:lvlText w:val="%1."/>
      <w:lvlJc w:val="left"/>
      <w:pPr>
        <w:ind w:left="1069" w:hanging="360"/>
      </w:pPr>
      <w:rPr>
        <w:rFonts w:hint="default"/>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2008167B"/>
    <w:multiLevelType w:val="hybridMultilevel"/>
    <w:tmpl w:val="CE4E3CB6"/>
    <w:lvl w:ilvl="0" w:tplc="9B96365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nsid w:val="24B151BC"/>
    <w:multiLevelType w:val="hybridMultilevel"/>
    <w:tmpl w:val="58F648E8"/>
    <w:lvl w:ilvl="0" w:tplc="AD7A96C4">
      <w:start w:val="1"/>
      <w:numFmt w:val="upp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250C7E6B"/>
    <w:multiLevelType w:val="hybridMultilevel"/>
    <w:tmpl w:val="A0D0CBD2"/>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nsid w:val="28A57735"/>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297B0706"/>
    <w:multiLevelType w:val="hybridMultilevel"/>
    <w:tmpl w:val="1DCC642A"/>
    <w:lvl w:ilvl="0" w:tplc="B368274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nsid w:val="2B9477E9"/>
    <w:multiLevelType w:val="hybridMultilevel"/>
    <w:tmpl w:val="6BD8C256"/>
    <w:lvl w:ilvl="0" w:tplc="D2267D4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2E302F5C"/>
    <w:multiLevelType w:val="hybridMultilevel"/>
    <w:tmpl w:val="33AEF7D6"/>
    <w:lvl w:ilvl="0" w:tplc="A56CD3F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F3D7458"/>
    <w:multiLevelType w:val="hybridMultilevel"/>
    <w:tmpl w:val="DB3621A6"/>
    <w:lvl w:ilvl="0" w:tplc="115E8930">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1">
    <w:nsid w:val="33C95632"/>
    <w:multiLevelType w:val="hybridMultilevel"/>
    <w:tmpl w:val="E8D26DA6"/>
    <w:lvl w:ilvl="0" w:tplc="D038A8BC">
      <w:start w:val="1"/>
      <w:numFmt w:val="decimal"/>
      <w:lvlText w:val="%1."/>
      <w:lvlJc w:val="left"/>
      <w:pPr>
        <w:ind w:left="1684" w:hanging="97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3B7823CD"/>
    <w:multiLevelType w:val="hybridMultilevel"/>
    <w:tmpl w:val="06121CCE"/>
    <w:lvl w:ilvl="0" w:tplc="40F6AB02">
      <w:start w:val="1"/>
      <w:numFmt w:val="decimal"/>
      <w:lvlText w:val="%1."/>
      <w:lvlJc w:val="left"/>
      <w:pPr>
        <w:ind w:left="1069" w:hanging="360"/>
      </w:pPr>
      <w:rPr>
        <w:rFonts w:hint="default"/>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3B9869A5"/>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3C4307DE"/>
    <w:multiLevelType w:val="hybridMultilevel"/>
    <w:tmpl w:val="F88A8796"/>
    <w:lvl w:ilvl="0" w:tplc="B7EC6982">
      <w:start w:val="1"/>
      <w:numFmt w:val="decimal"/>
      <w:lvlText w:val="(%1)"/>
      <w:lvlJc w:val="left"/>
      <w:pPr>
        <w:ind w:left="1114" w:hanging="40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41EA5D61"/>
    <w:multiLevelType w:val="hybridMultilevel"/>
    <w:tmpl w:val="A9A2247C"/>
    <w:lvl w:ilvl="0" w:tplc="79BC8D0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46B3081B"/>
    <w:multiLevelType w:val="hybridMultilevel"/>
    <w:tmpl w:val="D78C9DAE"/>
    <w:lvl w:ilvl="0" w:tplc="A2A4F76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nsid w:val="514924C5"/>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nsid w:val="55420CB2"/>
    <w:multiLevelType w:val="hybridMultilevel"/>
    <w:tmpl w:val="8FFE8EF4"/>
    <w:lvl w:ilvl="0" w:tplc="1E0876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677431"/>
    <w:multiLevelType w:val="hybridMultilevel"/>
    <w:tmpl w:val="7076E0DE"/>
    <w:lvl w:ilvl="0" w:tplc="21DE958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581E385F"/>
    <w:multiLevelType w:val="hybridMultilevel"/>
    <w:tmpl w:val="074AFEF4"/>
    <w:lvl w:ilvl="0" w:tplc="893AD8C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5AA66849"/>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nsid w:val="5E5E0445"/>
    <w:multiLevelType w:val="hybridMultilevel"/>
    <w:tmpl w:val="07D6E4BC"/>
    <w:lvl w:ilvl="0" w:tplc="2FAA0368">
      <w:start w:val="1"/>
      <w:numFmt w:val="decimal"/>
      <w:lvlText w:val="%1."/>
      <w:lvlJc w:val="left"/>
      <w:pPr>
        <w:ind w:left="1684" w:hanging="97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nsid w:val="615B3AE5"/>
    <w:multiLevelType w:val="hybridMultilevel"/>
    <w:tmpl w:val="B05896AA"/>
    <w:lvl w:ilvl="0" w:tplc="2314108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nsid w:val="652C0A09"/>
    <w:multiLevelType w:val="hybridMultilevel"/>
    <w:tmpl w:val="DB3621A6"/>
    <w:lvl w:ilvl="0" w:tplc="115E893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nsid w:val="685854C7"/>
    <w:multiLevelType w:val="hybridMultilevel"/>
    <w:tmpl w:val="374AA3C4"/>
    <w:lvl w:ilvl="0" w:tplc="69DA3F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7C23E7"/>
    <w:multiLevelType w:val="hybridMultilevel"/>
    <w:tmpl w:val="2F38E00E"/>
    <w:lvl w:ilvl="0" w:tplc="2398D5F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6FF85DDF"/>
    <w:multiLevelType w:val="hybridMultilevel"/>
    <w:tmpl w:val="F08242FC"/>
    <w:lvl w:ilvl="0" w:tplc="3D880DF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516EF7"/>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nsid w:val="715517D9"/>
    <w:multiLevelType w:val="hybridMultilevel"/>
    <w:tmpl w:val="9BA8E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501692E"/>
    <w:multiLevelType w:val="hybridMultilevel"/>
    <w:tmpl w:val="10247902"/>
    <w:lvl w:ilvl="0" w:tplc="26C47A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89E137E"/>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nsid w:val="7B8D1789"/>
    <w:multiLevelType w:val="hybridMultilevel"/>
    <w:tmpl w:val="DB3621A6"/>
    <w:lvl w:ilvl="0" w:tplc="115E893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21"/>
  </w:num>
  <w:num w:numId="3">
    <w:abstractNumId w:val="8"/>
  </w:num>
  <w:num w:numId="4">
    <w:abstractNumId w:val="26"/>
  </w:num>
  <w:num w:numId="5">
    <w:abstractNumId w:val="30"/>
  </w:num>
  <w:num w:numId="6">
    <w:abstractNumId w:val="37"/>
  </w:num>
  <w:num w:numId="7">
    <w:abstractNumId w:val="28"/>
  </w:num>
  <w:num w:numId="8">
    <w:abstractNumId w:val="4"/>
  </w:num>
  <w:num w:numId="9">
    <w:abstractNumId w:val="5"/>
  </w:num>
  <w:num w:numId="10">
    <w:abstractNumId w:val="14"/>
  </w:num>
  <w:num w:numId="11">
    <w:abstractNumId w:val="0"/>
  </w:num>
  <w:num w:numId="12">
    <w:abstractNumId w:val="6"/>
  </w:num>
  <w:num w:numId="13">
    <w:abstractNumId w:val="7"/>
  </w:num>
  <w:num w:numId="14">
    <w:abstractNumId w:val="11"/>
  </w:num>
  <w:num w:numId="15">
    <w:abstractNumId w:val="24"/>
  </w:num>
  <w:num w:numId="16">
    <w:abstractNumId w:val="39"/>
  </w:num>
  <w:num w:numId="17">
    <w:abstractNumId w:val="32"/>
  </w:num>
  <w:num w:numId="18">
    <w:abstractNumId w:val="2"/>
  </w:num>
  <w:num w:numId="19">
    <w:abstractNumId w:val="12"/>
  </w:num>
  <w:num w:numId="20">
    <w:abstractNumId w:val="13"/>
  </w:num>
  <w:num w:numId="21">
    <w:abstractNumId w:val="25"/>
  </w:num>
  <w:num w:numId="22">
    <w:abstractNumId w:val="19"/>
  </w:num>
  <w:num w:numId="23">
    <w:abstractNumId w:val="33"/>
  </w:num>
  <w:num w:numId="24">
    <w:abstractNumId w:val="29"/>
  </w:num>
  <w:num w:numId="25">
    <w:abstractNumId w:val="9"/>
  </w:num>
  <w:num w:numId="26">
    <w:abstractNumId w:val="17"/>
  </w:num>
  <w:num w:numId="27">
    <w:abstractNumId w:val="1"/>
  </w:num>
  <w:num w:numId="28">
    <w:abstractNumId w:val="36"/>
  </w:num>
  <w:num w:numId="29">
    <w:abstractNumId w:val="22"/>
  </w:num>
  <w:num w:numId="30">
    <w:abstractNumId w:val="15"/>
  </w:num>
  <w:num w:numId="31">
    <w:abstractNumId w:val="18"/>
  </w:num>
  <w:num w:numId="32">
    <w:abstractNumId w:val="40"/>
  </w:num>
  <w:num w:numId="33">
    <w:abstractNumId w:val="35"/>
  </w:num>
  <w:num w:numId="34">
    <w:abstractNumId w:val="42"/>
  </w:num>
  <w:num w:numId="35">
    <w:abstractNumId w:val="16"/>
  </w:num>
  <w:num w:numId="36">
    <w:abstractNumId w:val="20"/>
  </w:num>
  <w:num w:numId="37">
    <w:abstractNumId w:val="3"/>
  </w:num>
  <w:num w:numId="38">
    <w:abstractNumId w:val="34"/>
  </w:num>
  <w:num w:numId="39">
    <w:abstractNumId w:val="31"/>
  </w:num>
  <w:num w:numId="40">
    <w:abstractNumId w:val="41"/>
  </w:num>
  <w:num w:numId="41">
    <w:abstractNumId w:val="38"/>
  </w:num>
  <w:num w:numId="42">
    <w:abstractNumId w:val="2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A09F2"/>
    <w:rsid w:val="0007369D"/>
    <w:rsid w:val="0010238A"/>
    <w:rsid w:val="00154065"/>
    <w:rsid w:val="00165A93"/>
    <w:rsid w:val="001E6542"/>
    <w:rsid w:val="002162D8"/>
    <w:rsid w:val="00237E68"/>
    <w:rsid w:val="0024679B"/>
    <w:rsid w:val="002869D3"/>
    <w:rsid w:val="002B1D62"/>
    <w:rsid w:val="002C593F"/>
    <w:rsid w:val="002F4D1D"/>
    <w:rsid w:val="00382584"/>
    <w:rsid w:val="003A09F2"/>
    <w:rsid w:val="003A2610"/>
    <w:rsid w:val="003F4F95"/>
    <w:rsid w:val="0040312E"/>
    <w:rsid w:val="0041658E"/>
    <w:rsid w:val="00417726"/>
    <w:rsid w:val="00420103"/>
    <w:rsid w:val="004C567D"/>
    <w:rsid w:val="004E078A"/>
    <w:rsid w:val="004E460E"/>
    <w:rsid w:val="005006E6"/>
    <w:rsid w:val="005140AB"/>
    <w:rsid w:val="00555B73"/>
    <w:rsid w:val="00570180"/>
    <w:rsid w:val="005749F3"/>
    <w:rsid w:val="005A7F0D"/>
    <w:rsid w:val="005F08A5"/>
    <w:rsid w:val="005F396C"/>
    <w:rsid w:val="00606772"/>
    <w:rsid w:val="006267FB"/>
    <w:rsid w:val="00667479"/>
    <w:rsid w:val="00682DB2"/>
    <w:rsid w:val="006A4A6C"/>
    <w:rsid w:val="006B5B60"/>
    <w:rsid w:val="006C561E"/>
    <w:rsid w:val="006D7343"/>
    <w:rsid w:val="00725730"/>
    <w:rsid w:val="007502D3"/>
    <w:rsid w:val="0079148C"/>
    <w:rsid w:val="007B23C2"/>
    <w:rsid w:val="007C64E3"/>
    <w:rsid w:val="007D7569"/>
    <w:rsid w:val="0082180C"/>
    <w:rsid w:val="00830521"/>
    <w:rsid w:val="00872590"/>
    <w:rsid w:val="008C3E57"/>
    <w:rsid w:val="008F1486"/>
    <w:rsid w:val="009151A7"/>
    <w:rsid w:val="00936E2D"/>
    <w:rsid w:val="00955D50"/>
    <w:rsid w:val="00990C76"/>
    <w:rsid w:val="009915F9"/>
    <w:rsid w:val="009D2E5D"/>
    <w:rsid w:val="00A22529"/>
    <w:rsid w:val="00A25CFA"/>
    <w:rsid w:val="00A40B1C"/>
    <w:rsid w:val="00A44231"/>
    <w:rsid w:val="00A87DDB"/>
    <w:rsid w:val="00A92D0B"/>
    <w:rsid w:val="00A95343"/>
    <w:rsid w:val="00B14CD9"/>
    <w:rsid w:val="00B62311"/>
    <w:rsid w:val="00BA390E"/>
    <w:rsid w:val="00BB3975"/>
    <w:rsid w:val="00BC3F8E"/>
    <w:rsid w:val="00BE1238"/>
    <w:rsid w:val="00C50F08"/>
    <w:rsid w:val="00C873FC"/>
    <w:rsid w:val="00D02FA1"/>
    <w:rsid w:val="00D10015"/>
    <w:rsid w:val="00D34A8D"/>
    <w:rsid w:val="00D435A9"/>
    <w:rsid w:val="00D86E09"/>
    <w:rsid w:val="00D970BE"/>
    <w:rsid w:val="00DF4694"/>
    <w:rsid w:val="00E071FD"/>
    <w:rsid w:val="00E13144"/>
    <w:rsid w:val="00E9456B"/>
    <w:rsid w:val="00EA26A0"/>
    <w:rsid w:val="00ED3413"/>
    <w:rsid w:val="00F25013"/>
    <w:rsid w:val="00F3211B"/>
    <w:rsid w:val="00FA78C2"/>
    <w:rsid w:val="00FE0F3A"/>
    <w:rsid w:val="00FF23E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F2"/>
    <w:rPr>
      <w:rFonts w:eastAsia="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F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09F2"/>
    <w:rPr>
      <w:rFonts w:ascii="Segoe UI" w:eastAsia="Arial" w:hAnsi="Segoe UI" w:cs="Times New Roman"/>
      <w:sz w:val="18"/>
      <w:szCs w:val="18"/>
    </w:rPr>
  </w:style>
  <w:style w:type="character" w:styleId="CommentReference">
    <w:name w:val="annotation reference"/>
    <w:uiPriority w:val="99"/>
    <w:semiHidden/>
    <w:unhideWhenUsed/>
    <w:rsid w:val="003A09F2"/>
    <w:rPr>
      <w:sz w:val="16"/>
      <w:szCs w:val="16"/>
    </w:rPr>
  </w:style>
  <w:style w:type="paragraph" w:styleId="CommentText">
    <w:name w:val="annotation text"/>
    <w:basedOn w:val="Normal"/>
    <w:link w:val="CommentTextChar"/>
    <w:uiPriority w:val="99"/>
    <w:unhideWhenUsed/>
    <w:rsid w:val="003A09F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A09F2"/>
    <w:rPr>
      <w:rFonts w:eastAsia="Times New Roman" w:cs="Times New Roman"/>
      <w:sz w:val="20"/>
      <w:szCs w:val="20"/>
    </w:rPr>
  </w:style>
  <w:style w:type="paragraph" w:styleId="Footer">
    <w:name w:val="footer"/>
    <w:basedOn w:val="Normal"/>
    <w:link w:val="FooterChar"/>
    <w:uiPriority w:val="99"/>
    <w:unhideWhenUsed/>
    <w:rsid w:val="003A09F2"/>
    <w:pPr>
      <w:tabs>
        <w:tab w:val="center" w:pos="4680"/>
        <w:tab w:val="right" w:pos="9360"/>
      </w:tabs>
      <w:spacing w:after="0" w:line="240" w:lineRule="auto"/>
    </w:pPr>
    <w:rPr>
      <w:rFonts w:eastAsia="Times New Roman"/>
      <w:szCs w:val="28"/>
    </w:rPr>
  </w:style>
  <w:style w:type="character" w:customStyle="1" w:styleId="FooterChar">
    <w:name w:val="Footer Char"/>
    <w:basedOn w:val="DefaultParagraphFont"/>
    <w:link w:val="Footer"/>
    <w:uiPriority w:val="99"/>
    <w:rsid w:val="003A09F2"/>
    <w:rPr>
      <w:rFonts w:eastAsia="Times New Roman" w:cs="Times New Roman"/>
      <w:szCs w:val="28"/>
    </w:rPr>
  </w:style>
  <w:style w:type="paragraph" w:styleId="NormalWeb">
    <w:name w:val="Normal (Web)"/>
    <w:basedOn w:val="Normal"/>
    <w:link w:val="NormalWebChar"/>
    <w:uiPriority w:val="99"/>
    <w:rsid w:val="003A09F2"/>
    <w:pPr>
      <w:autoSpaceDE w:val="0"/>
      <w:autoSpaceDN w:val="0"/>
      <w:spacing w:before="100" w:after="100" w:line="240" w:lineRule="auto"/>
    </w:pPr>
    <w:rPr>
      <w:rFonts w:ascii=".VnTime" w:eastAsia="Times New Roman" w:hAnsi=".VnTime"/>
      <w:sz w:val="24"/>
      <w:szCs w:val="24"/>
    </w:rPr>
  </w:style>
  <w:style w:type="character" w:customStyle="1" w:styleId="NormalWebChar">
    <w:name w:val="Normal (Web) Char"/>
    <w:link w:val="NormalWeb"/>
    <w:uiPriority w:val="99"/>
    <w:rsid w:val="003A09F2"/>
    <w:rPr>
      <w:rFonts w:ascii=".VnTime" w:eastAsia="Times New Roman" w:hAnsi=".VnTime" w:cs="Times New Roman"/>
      <w:sz w:val="24"/>
      <w:szCs w:val="24"/>
    </w:rPr>
  </w:style>
  <w:style w:type="paragraph" w:styleId="BodyText">
    <w:name w:val="Body Text"/>
    <w:basedOn w:val="Normal"/>
    <w:link w:val="BodyTextChar"/>
    <w:rsid w:val="003A09F2"/>
    <w:pPr>
      <w:spacing w:before="120" w:after="100" w:afterAutospacing="1" w:line="240" w:lineRule="auto"/>
      <w:jc w:val="center"/>
    </w:pPr>
    <w:rPr>
      <w:rFonts w:ascii=".VnTime" w:eastAsia="Times New Roman" w:hAnsi=".VnTime"/>
      <w:b/>
      <w:bCs/>
      <w:spacing w:val="28"/>
      <w:szCs w:val="28"/>
    </w:rPr>
  </w:style>
  <w:style w:type="character" w:customStyle="1" w:styleId="BodyTextChar">
    <w:name w:val="Body Text Char"/>
    <w:basedOn w:val="DefaultParagraphFont"/>
    <w:link w:val="BodyText"/>
    <w:rsid w:val="003A09F2"/>
    <w:rPr>
      <w:rFonts w:ascii=".VnTime" w:eastAsia="Times New Roman" w:hAnsi=".VnTime" w:cs="Times New Roman"/>
      <w:b/>
      <w:bCs/>
      <w:spacing w:val="28"/>
      <w:szCs w:val="28"/>
    </w:rPr>
  </w:style>
  <w:style w:type="paragraph" w:styleId="ListParagraph">
    <w:name w:val="List Paragraph"/>
    <w:basedOn w:val="Normal"/>
    <w:uiPriority w:val="99"/>
    <w:qFormat/>
    <w:rsid w:val="003A09F2"/>
    <w:pPr>
      <w:spacing w:after="0" w:line="240" w:lineRule="auto"/>
      <w:ind w:left="720"/>
      <w:contextualSpacing/>
    </w:pPr>
    <w:rPr>
      <w:rFonts w:eastAsia="Times New Roman"/>
      <w:sz w:val="24"/>
      <w:szCs w:val="24"/>
      <w:lang w:val="en-US"/>
    </w:rPr>
  </w:style>
  <w:style w:type="paragraph" w:styleId="Header">
    <w:name w:val="header"/>
    <w:basedOn w:val="Normal"/>
    <w:link w:val="HeaderChar"/>
    <w:uiPriority w:val="99"/>
    <w:unhideWhenUsed/>
    <w:rsid w:val="003A09F2"/>
    <w:pPr>
      <w:tabs>
        <w:tab w:val="center" w:pos="4513"/>
        <w:tab w:val="right" w:pos="9026"/>
      </w:tabs>
      <w:spacing w:after="0" w:line="240" w:lineRule="auto"/>
    </w:pPr>
    <w:rPr>
      <w:rFonts w:eastAsia="Times New Roman"/>
      <w:szCs w:val="28"/>
    </w:rPr>
  </w:style>
  <w:style w:type="character" w:customStyle="1" w:styleId="HeaderChar">
    <w:name w:val="Header Char"/>
    <w:basedOn w:val="DefaultParagraphFont"/>
    <w:link w:val="Header"/>
    <w:uiPriority w:val="99"/>
    <w:rsid w:val="003A09F2"/>
    <w:rPr>
      <w:rFonts w:eastAsia="Times New Roman" w:cs="Times New Roman"/>
      <w:szCs w:val="28"/>
    </w:rPr>
  </w:style>
  <w:style w:type="numbering" w:customStyle="1" w:styleId="NoList1">
    <w:name w:val="No List1"/>
    <w:next w:val="NoList"/>
    <w:uiPriority w:val="99"/>
    <w:semiHidden/>
    <w:unhideWhenUsed/>
    <w:rsid w:val="003A09F2"/>
  </w:style>
  <w:style w:type="character" w:styleId="Hyperlink">
    <w:name w:val="Hyperlink"/>
    <w:uiPriority w:val="99"/>
    <w:semiHidden/>
    <w:unhideWhenUsed/>
    <w:rsid w:val="003A09F2"/>
    <w:rPr>
      <w:color w:val="0000FF"/>
      <w:u w:val="single"/>
    </w:rPr>
  </w:style>
  <w:style w:type="character" w:styleId="FollowedHyperlink">
    <w:name w:val="FollowedHyperlink"/>
    <w:uiPriority w:val="99"/>
    <w:semiHidden/>
    <w:unhideWhenUsed/>
    <w:rsid w:val="003A09F2"/>
    <w:rPr>
      <w:color w:val="800080"/>
      <w:u w:val="single"/>
    </w:rPr>
  </w:style>
  <w:style w:type="paragraph" w:customStyle="1" w:styleId="xl65">
    <w:name w:val="xl65"/>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customStyle="1" w:styleId="xl66">
    <w:name w:val="xl66"/>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customStyle="1" w:styleId="xl67">
    <w:name w:val="xl67"/>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b/>
      <w:bCs/>
      <w:sz w:val="22"/>
      <w:lang w:val="en-AU" w:eastAsia="en-AU"/>
    </w:rPr>
  </w:style>
  <w:style w:type="paragraph" w:customStyle="1" w:styleId="xl68">
    <w:name w:val="xl68"/>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customStyle="1" w:styleId="xl69">
    <w:name w:val="xl69"/>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styleId="CommentSubject">
    <w:name w:val="annotation subject"/>
    <w:basedOn w:val="CommentText"/>
    <w:next w:val="CommentText"/>
    <w:link w:val="CommentSubjectChar"/>
    <w:uiPriority w:val="99"/>
    <w:semiHidden/>
    <w:unhideWhenUsed/>
    <w:rsid w:val="003A09F2"/>
    <w:rPr>
      <w:b/>
      <w:bCs/>
    </w:rPr>
  </w:style>
  <w:style w:type="character" w:customStyle="1" w:styleId="CommentSubjectChar">
    <w:name w:val="Comment Subject Char"/>
    <w:basedOn w:val="CommentTextChar"/>
    <w:link w:val="CommentSubject"/>
    <w:uiPriority w:val="99"/>
    <w:semiHidden/>
    <w:rsid w:val="003A09F2"/>
    <w:rPr>
      <w:rFonts w:eastAsia="Times New Roman" w:cs="Times New Roman"/>
      <w:b/>
      <w:bCs/>
      <w:sz w:val="20"/>
      <w:szCs w:val="20"/>
    </w:rPr>
  </w:style>
  <w:style w:type="table" w:styleId="TableGrid">
    <w:name w:val="Table Grid"/>
    <w:basedOn w:val="TableNormal"/>
    <w:uiPriority w:val="59"/>
    <w:rsid w:val="003A09F2"/>
    <w:pPr>
      <w:spacing w:after="0" w:line="240" w:lineRule="auto"/>
    </w:pPr>
    <w:rPr>
      <w:rFonts w:ascii="Calibri" w:eastAsia="Calibri" w:hAnsi="Calibri"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A09F2"/>
    <w:pPr>
      <w:autoSpaceDE w:val="0"/>
      <w:autoSpaceDN w:val="0"/>
      <w:adjustRightInd w:val="0"/>
      <w:spacing w:after="0" w:line="240" w:lineRule="auto"/>
    </w:pPr>
    <w:rPr>
      <w:rFonts w:eastAsia="Arial" w:cs="Times New Roman"/>
      <w:color w:val="000000"/>
      <w:sz w:val="24"/>
      <w:szCs w:val="24"/>
      <w:lang w:val="en-US"/>
    </w:rPr>
  </w:style>
  <w:style w:type="paragraph" w:styleId="Revision">
    <w:name w:val="Revision"/>
    <w:hidden/>
    <w:uiPriority w:val="99"/>
    <w:semiHidden/>
    <w:rsid w:val="003A09F2"/>
    <w:pPr>
      <w:spacing w:after="0" w:line="240" w:lineRule="auto"/>
    </w:pPr>
    <w:rPr>
      <w:rFonts w:eastAsia="Arial" w:cs="Times New Roman"/>
    </w:rPr>
  </w:style>
  <w:style w:type="numbering" w:customStyle="1" w:styleId="NoList2">
    <w:name w:val="No List2"/>
    <w:next w:val="NoList"/>
    <w:uiPriority w:val="99"/>
    <w:semiHidden/>
    <w:unhideWhenUsed/>
    <w:rsid w:val="003A09F2"/>
  </w:style>
  <w:style w:type="numbering" w:customStyle="1" w:styleId="NoList3">
    <w:name w:val="No List3"/>
    <w:next w:val="NoList"/>
    <w:uiPriority w:val="99"/>
    <w:semiHidden/>
    <w:unhideWhenUsed/>
    <w:rsid w:val="003A09F2"/>
  </w:style>
  <w:style w:type="paragraph" w:customStyle="1" w:styleId="xl70">
    <w:name w:val="xl70"/>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customStyle="1" w:styleId="xl71">
    <w:name w:val="xl71"/>
    <w:basedOn w:val="Normal"/>
    <w:rsid w:val="003A09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sz w:val="22"/>
      <w:lang w:val="en-AU" w:eastAsia="en-AU"/>
    </w:rPr>
  </w:style>
  <w:style w:type="paragraph" w:customStyle="1" w:styleId="font5">
    <w:name w:val="font5"/>
    <w:basedOn w:val="Normal"/>
    <w:rsid w:val="00990C76"/>
    <w:pPr>
      <w:spacing w:before="100" w:beforeAutospacing="1" w:after="100" w:afterAutospacing="1" w:line="240" w:lineRule="auto"/>
    </w:pPr>
    <w:rPr>
      <w:rFonts w:eastAsia="Times New Roman"/>
      <w:b/>
      <w:bCs/>
      <w:sz w:val="24"/>
      <w:szCs w:val="24"/>
      <w:lang w:val="en-AU" w:eastAsia="en-AU"/>
    </w:rPr>
  </w:style>
  <w:style w:type="paragraph" w:customStyle="1" w:styleId="font6">
    <w:name w:val="font6"/>
    <w:basedOn w:val="Normal"/>
    <w:rsid w:val="00990C76"/>
    <w:pPr>
      <w:spacing w:before="100" w:beforeAutospacing="1" w:after="100" w:afterAutospacing="1" w:line="240" w:lineRule="auto"/>
    </w:pPr>
    <w:rPr>
      <w:rFonts w:eastAsia="Times New Roman"/>
      <w:sz w:val="24"/>
      <w:szCs w:val="24"/>
      <w:lang w:val="en-AU" w:eastAsia="en-AU"/>
    </w:rPr>
  </w:style>
  <w:style w:type="paragraph" w:customStyle="1" w:styleId="font7">
    <w:name w:val="font7"/>
    <w:basedOn w:val="Normal"/>
    <w:rsid w:val="00990C76"/>
    <w:pPr>
      <w:spacing w:before="100" w:beforeAutospacing="1" w:after="100" w:afterAutospacing="1" w:line="240" w:lineRule="auto"/>
    </w:pPr>
    <w:rPr>
      <w:rFonts w:eastAsia="Times New Roman"/>
      <w:sz w:val="24"/>
      <w:szCs w:val="24"/>
      <w:lang w:val="en-AU" w:eastAsia="en-AU"/>
    </w:rPr>
  </w:style>
  <w:style w:type="paragraph" w:customStyle="1" w:styleId="font8">
    <w:name w:val="font8"/>
    <w:basedOn w:val="Normal"/>
    <w:rsid w:val="00990C76"/>
    <w:pPr>
      <w:spacing w:before="100" w:beforeAutospacing="1" w:after="100" w:afterAutospacing="1" w:line="240" w:lineRule="auto"/>
    </w:pPr>
    <w:rPr>
      <w:rFonts w:eastAsia="Times New Roman"/>
      <w:b/>
      <w:bCs/>
      <w:sz w:val="24"/>
      <w:szCs w:val="24"/>
      <w:lang w:val="en-AU" w:eastAsia="en-AU"/>
    </w:rPr>
  </w:style>
  <w:style w:type="paragraph" w:customStyle="1" w:styleId="font9">
    <w:name w:val="font9"/>
    <w:basedOn w:val="Normal"/>
    <w:rsid w:val="00990C76"/>
    <w:pPr>
      <w:spacing w:before="100" w:beforeAutospacing="1" w:after="100" w:afterAutospacing="1" w:line="240" w:lineRule="auto"/>
    </w:pPr>
    <w:rPr>
      <w:rFonts w:ascii="Tahoma" w:eastAsia="Times New Roman" w:hAnsi="Tahoma" w:cs="Tahoma"/>
      <w:color w:val="000000"/>
      <w:sz w:val="18"/>
      <w:szCs w:val="18"/>
      <w:lang w:val="en-AU" w:eastAsia="en-AU"/>
    </w:rPr>
  </w:style>
  <w:style w:type="paragraph" w:customStyle="1" w:styleId="font10">
    <w:name w:val="font10"/>
    <w:basedOn w:val="Normal"/>
    <w:rsid w:val="00990C76"/>
    <w:pPr>
      <w:spacing w:before="100" w:beforeAutospacing="1" w:after="100" w:afterAutospacing="1" w:line="240" w:lineRule="auto"/>
    </w:pPr>
    <w:rPr>
      <w:rFonts w:ascii="Tahoma" w:eastAsia="Times New Roman" w:hAnsi="Tahoma" w:cs="Tahoma"/>
      <w:b/>
      <w:bCs/>
      <w:color w:val="000000"/>
      <w:sz w:val="18"/>
      <w:szCs w:val="18"/>
      <w:lang w:val="en-AU" w:eastAsia="en-AU"/>
    </w:rPr>
  </w:style>
  <w:style w:type="paragraph" w:customStyle="1" w:styleId="xl170">
    <w:name w:val="xl170"/>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71">
    <w:name w:val="xl171"/>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72">
    <w:name w:val="xl172"/>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73">
    <w:name w:val="xl173"/>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174">
    <w:name w:val="xl174"/>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175">
    <w:name w:val="xl175"/>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76">
    <w:name w:val="xl176"/>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77">
    <w:name w:val="xl177"/>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78">
    <w:name w:val="xl178"/>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79">
    <w:name w:val="xl179"/>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80">
    <w:name w:val="xl180"/>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81">
    <w:name w:val="xl181"/>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82">
    <w:name w:val="xl182"/>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83">
    <w:name w:val="xl183"/>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84">
    <w:name w:val="xl184"/>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85">
    <w:name w:val="xl185"/>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86">
    <w:name w:val="xl186"/>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187">
    <w:name w:val="xl187"/>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b/>
      <w:bCs/>
      <w:sz w:val="24"/>
      <w:szCs w:val="24"/>
      <w:lang w:val="en-AU" w:eastAsia="en-AU"/>
    </w:rPr>
  </w:style>
  <w:style w:type="paragraph" w:customStyle="1" w:styleId="xl188">
    <w:name w:val="xl188"/>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189">
    <w:name w:val="xl189"/>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90">
    <w:name w:val="xl190"/>
    <w:basedOn w:val="Normal"/>
    <w:rsid w:val="00990C76"/>
    <w:pPr>
      <w:spacing w:before="100" w:beforeAutospacing="1" w:after="100" w:afterAutospacing="1" w:line="240" w:lineRule="auto"/>
    </w:pPr>
    <w:rPr>
      <w:rFonts w:eastAsia="Times New Roman"/>
      <w:sz w:val="24"/>
      <w:szCs w:val="24"/>
      <w:lang w:val="en-AU" w:eastAsia="en-AU"/>
    </w:rPr>
  </w:style>
  <w:style w:type="paragraph" w:customStyle="1" w:styleId="xl191">
    <w:name w:val="xl191"/>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lang w:val="en-AU" w:eastAsia="en-AU"/>
    </w:rPr>
  </w:style>
  <w:style w:type="paragraph" w:customStyle="1" w:styleId="xl192">
    <w:name w:val="xl192"/>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lang w:val="en-AU" w:eastAsia="en-AU"/>
    </w:rPr>
  </w:style>
  <w:style w:type="paragraph" w:customStyle="1" w:styleId="xl193">
    <w:name w:val="xl193"/>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eastAsia="Times New Roman"/>
      <w:color w:val="000000"/>
      <w:sz w:val="24"/>
      <w:szCs w:val="24"/>
      <w:lang w:val="en-AU" w:eastAsia="en-AU"/>
    </w:rPr>
  </w:style>
  <w:style w:type="paragraph" w:customStyle="1" w:styleId="xl194">
    <w:name w:val="xl194"/>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195">
    <w:name w:val="xl195"/>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lang w:val="en-AU" w:eastAsia="en-AU"/>
    </w:rPr>
  </w:style>
  <w:style w:type="paragraph" w:customStyle="1" w:styleId="xl196">
    <w:name w:val="xl196"/>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lang w:val="en-AU" w:eastAsia="en-AU"/>
    </w:rPr>
  </w:style>
  <w:style w:type="paragraph" w:customStyle="1" w:styleId="xl197">
    <w:name w:val="xl197"/>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lang w:val="en-AU" w:eastAsia="en-AU"/>
    </w:rPr>
  </w:style>
  <w:style w:type="paragraph" w:customStyle="1" w:styleId="xl198">
    <w:name w:val="xl198"/>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lang w:val="en-AU" w:eastAsia="en-AU"/>
    </w:rPr>
  </w:style>
  <w:style w:type="paragraph" w:customStyle="1" w:styleId="xl199">
    <w:name w:val="xl199"/>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lang w:val="en-AU" w:eastAsia="en-AU"/>
    </w:rPr>
  </w:style>
  <w:style w:type="paragraph" w:customStyle="1" w:styleId="xl200">
    <w:name w:val="xl200"/>
    <w:basedOn w:val="Normal"/>
    <w:rsid w:val="00990C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4"/>
      <w:szCs w:val="24"/>
      <w:lang w:val="en-AU" w:eastAsia="en-AU"/>
    </w:rPr>
  </w:style>
  <w:style w:type="paragraph" w:customStyle="1" w:styleId="xl201">
    <w:name w:val="xl201"/>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eastAsia="Times New Roman"/>
      <w:color w:val="000000"/>
      <w:sz w:val="24"/>
      <w:szCs w:val="24"/>
      <w:lang w:val="en-AU" w:eastAsia="en-AU"/>
    </w:rPr>
  </w:style>
  <w:style w:type="paragraph" w:customStyle="1" w:styleId="xl202">
    <w:name w:val="xl202"/>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color w:val="000000"/>
      <w:sz w:val="24"/>
      <w:szCs w:val="24"/>
      <w:lang w:val="en-AU" w:eastAsia="en-AU"/>
    </w:rPr>
  </w:style>
  <w:style w:type="paragraph" w:customStyle="1" w:styleId="xl203">
    <w:name w:val="xl203"/>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eastAsia="Times New Roman"/>
      <w:color w:val="000000"/>
      <w:sz w:val="24"/>
      <w:szCs w:val="24"/>
      <w:lang w:val="en-AU" w:eastAsia="en-AU"/>
    </w:rPr>
  </w:style>
  <w:style w:type="paragraph" w:customStyle="1" w:styleId="xl204">
    <w:name w:val="xl204"/>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eastAsia="Times New Roman"/>
      <w:color w:val="000000"/>
      <w:sz w:val="24"/>
      <w:szCs w:val="24"/>
      <w:lang w:val="en-AU" w:eastAsia="en-AU"/>
    </w:rPr>
  </w:style>
  <w:style w:type="paragraph" w:customStyle="1" w:styleId="xl205">
    <w:name w:val="xl205"/>
    <w:basedOn w:val="Normal"/>
    <w:rsid w:val="00990C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206">
    <w:name w:val="xl206"/>
    <w:basedOn w:val="Normal"/>
    <w:rsid w:val="00990C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eastAsia="Times New Roman"/>
      <w:b/>
      <w:bCs/>
      <w:sz w:val="24"/>
      <w:szCs w:val="24"/>
      <w:lang w:val="en-AU" w:eastAsia="en-AU"/>
    </w:rPr>
  </w:style>
  <w:style w:type="paragraph" w:customStyle="1" w:styleId="xl207">
    <w:name w:val="xl207"/>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08">
    <w:name w:val="xl208"/>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09">
    <w:name w:val="xl209"/>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10">
    <w:name w:val="xl210"/>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olor w:val="000000"/>
      <w:sz w:val="24"/>
      <w:szCs w:val="24"/>
      <w:lang w:val="en-AU" w:eastAsia="en-AU"/>
    </w:rPr>
  </w:style>
  <w:style w:type="paragraph" w:customStyle="1" w:styleId="xl211">
    <w:name w:val="xl211"/>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12">
    <w:name w:val="xl212"/>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213">
    <w:name w:val="xl213"/>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214">
    <w:name w:val="xl214"/>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15">
    <w:name w:val="xl215"/>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16">
    <w:name w:val="xl216"/>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17">
    <w:name w:val="xl217"/>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18">
    <w:name w:val="xl218"/>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219">
    <w:name w:val="xl219"/>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color w:val="000000"/>
      <w:sz w:val="24"/>
      <w:szCs w:val="24"/>
      <w:lang w:val="en-AU" w:eastAsia="en-AU"/>
    </w:rPr>
  </w:style>
  <w:style w:type="paragraph" w:customStyle="1" w:styleId="xl220">
    <w:name w:val="xl220"/>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21">
    <w:name w:val="xl221"/>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22">
    <w:name w:val="xl222"/>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olor w:val="000000"/>
      <w:sz w:val="24"/>
      <w:szCs w:val="24"/>
      <w:lang w:val="en-AU" w:eastAsia="en-AU"/>
    </w:rPr>
  </w:style>
  <w:style w:type="paragraph" w:customStyle="1" w:styleId="xl223">
    <w:name w:val="xl223"/>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b/>
      <w:bCs/>
      <w:sz w:val="24"/>
      <w:szCs w:val="24"/>
      <w:lang w:val="en-AU" w:eastAsia="en-AU"/>
    </w:rPr>
  </w:style>
  <w:style w:type="paragraph" w:customStyle="1" w:styleId="xl224">
    <w:name w:val="xl224"/>
    <w:basedOn w:val="Normal"/>
    <w:rsid w:val="00990C7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top"/>
    </w:pPr>
    <w:rPr>
      <w:rFonts w:eastAsia="Times New Roman"/>
      <w:sz w:val="24"/>
      <w:szCs w:val="24"/>
      <w:lang w:val="en-AU" w:eastAsia="en-AU"/>
    </w:rPr>
  </w:style>
  <w:style w:type="paragraph" w:customStyle="1" w:styleId="xl225">
    <w:name w:val="xl225"/>
    <w:basedOn w:val="Normal"/>
    <w:rsid w:val="00990C7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eastAsia="Times New Roman"/>
      <w:b/>
      <w:bCs/>
      <w:sz w:val="24"/>
      <w:szCs w:val="24"/>
      <w:lang w:val="en-AU" w:eastAsia="en-AU"/>
    </w:rPr>
  </w:style>
  <w:style w:type="paragraph" w:customStyle="1" w:styleId="xl226">
    <w:name w:val="xl226"/>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27">
    <w:name w:val="xl227"/>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28">
    <w:name w:val="xl228"/>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29">
    <w:name w:val="xl229"/>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30">
    <w:name w:val="xl230"/>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31">
    <w:name w:val="xl231"/>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32">
    <w:name w:val="xl232"/>
    <w:basedOn w:val="Normal"/>
    <w:rsid w:val="00990C7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sz w:val="24"/>
      <w:szCs w:val="24"/>
      <w:lang w:val="en-AU" w:eastAsia="en-AU"/>
    </w:rPr>
  </w:style>
  <w:style w:type="paragraph" w:customStyle="1" w:styleId="xl233">
    <w:name w:val="xl233"/>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en-AU" w:eastAsia="en-AU"/>
    </w:rPr>
  </w:style>
  <w:style w:type="paragraph" w:customStyle="1" w:styleId="xl234">
    <w:name w:val="xl234"/>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val="en-AU" w:eastAsia="en-AU"/>
    </w:rPr>
  </w:style>
  <w:style w:type="paragraph" w:customStyle="1" w:styleId="xl235">
    <w:name w:val="xl235"/>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36">
    <w:name w:val="xl236"/>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37">
    <w:name w:val="xl237"/>
    <w:basedOn w:val="Normal"/>
    <w:rsid w:val="00990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sz w:val="24"/>
      <w:szCs w:val="24"/>
      <w:lang w:val="en-AU" w:eastAsia="en-AU"/>
    </w:rPr>
  </w:style>
  <w:style w:type="paragraph" w:customStyle="1" w:styleId="xl238">
    <w:name w:val="xl238"/>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val="en-AU" w:eastAsia="en-AU"/>
    </w:rPr>
  </w:style>
  <w:style w:type="paragraph" w:customStyle="1" w:styleId="xl239">
    <w:name w:val="xl239"/>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val="en-AU" w:eastAsia="en-AU"/>
    </w:rPr>
  </w:style>
  <w:style w:type="paragraph" w:customStyle="1" w:styleId="xl240">
    <w:name w:val="xl240"/>
    <w:basedOn w:val="Normal"/>
    <w:rsid w:val="00990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520625424">
      <w:bodyDiv w:val="1"/>
      <w:marLeft w:val="0"/>
      <w:marRight w:val="0"/>
      <w:marTop w:val="0"/>
      <w:marBottom w:val="0"/>
      <w:divBdr>
        <w:top w:val="none" w:sz="0" w:space="0" w:color="auto"/>
        <w:left w:val="none" w:sz="0" w:space="0" w:color="auto"/>
        <w:bottom w:val="none" w:sz="0" w:space="0" w:color="auto"/>
        <w:right w:val="none" w:sz="0" w:space="0" w:color="auto"/>
      </w:divBdr>
    </w:div>
    <w:div w:id="1057628563">
      <w:bodyDiv w:val="1"/>
      <w:marLeft w:val="0"/>
      <w:marRight w:val="0"/>
      <w:marTop w:val="0"/>
      <w:marBottom w:val="0"/>
      <w:divBdr>
        <w:top w:val="none" w:sz="0" w:space="0" w:color="auto"/>
        <w:left w:val="none" w:sz="0" w:space="0" w:color="auto"/>
        <w:bottom w:val="none" w:sz="0" w:space="0" w:color="auto"/>
        <w:right w:val="none" w:sz="0" w:space="0" w:color="auto"/>
      </w:divBdr>
    </w:div>
    <w:div w:id="1076636295">
      <w:bodyDiv w:val="1"/>
      <w:marLeft w:val="0"/>
      <w:marRight w:val="0"/>
      <w:marTop w:val="0"/>
      <w:marBottom w:val="0"/>
      <w:divBdr>
        <w:top w:val="none" w:sz="0" w:space="0" w:color="auto"/>
        <w:left w:val="none" w:sz="0" w:space="0" w:color="auto"/>
        <w:bottom w:val="none" w:sz="0" w:space="0" w:color="auto"/>
        <w:right w:val="none" w:sz="0" w:space="0" w:color="auto"/>
      </w:divBdr>
    </w:div>
    <w:div w:id="1161117271">
      <w:bodyDiv w:val="1"/>
      <w:marLeft w:val="0"/>
      <w:marRight w:val="0"/>
      <w:marTop w:val="0"/>
      <w:marBottom w:val="0"/>
      <w:divBdr>
        <w:top w:val="none" w:sz="0" w:space="0" w:color="auto"/>
        <w:left w:val="none" w:sz="0" w:space="0" w:color="auto"/>
        <w:bottom w:val="none" w:sz="0" w:space="0" w:color="auto"/>
        <w:right w:val="none" w:sz="0" w:space="0" w:color="auto"/>
      </w:divBdr>
    </w:div>
    <w:div w:id="1719277216">
      <w:bodyDiv w:val="1"/>
      <w:marLeft w:val="0"/>
      <w:marRight w:val="0"/>
      <w:marTop w:val="0"/>
      <w:marBottom w:val="0"/>
      <w:divBdr>
        <w:top w:val="none" w:sz="0" w:space="0" w:color="auto"/>
        <w:left w:val="none" w:sz="0" w:space="0" w:color="auto"/>
        <w:bottom w:val="none" w:sz="0" w:space="0" w:color="auto"/>
        <w:right w:val="none" w:sz="0" w:space="0" w:color="auto"/>
      </w:divBdr>
    </w:div>
    <w:div w:id="1837380813">
      <w:bodyDiv w:val="1"/>
      <w:marLeft w:val="0"/>
      <w:marRight w:val="0"/>
      <w:marTop w:val="0"/>
      <w:marBottom w:val="0"/>
      <w:divBdr>
        <w:top w:val="none" w:sz="0" w:space="0" w:color="auto"/>
        <w:left w:val="none" w:sz="0" w:space="0" w:color="auto"/>
        <w:bottom w:val="none" w:sz="0" w:space="0" w:color="auto"/>
        <w:right w:val="none" w:sz="0" w:space="0" w:color="auto"/>
      </w:divBdr>
    </w:div>
    <w:div w:id="20188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43D78-B92E-48CC-9099-396BE3E26AAC}"/>
</file>

<file path=customXml/itemProps2.xml><?xml version="1.0" encoding="utf-8"?>
<ds:datastoreItem xmlns:ds="http://schemas.openxmlformats.org/officeDocument/2006/customXml" ds:itemID="{C0336D24-43D4-463B-A5D9-32809101617A}"/>
</file>

<file path=customXml/itemProps3.xml><?xml version="1.0" encoding="utf-8"?>
<ds:datastoreItem xmlns:ds="http://schemas.openxmlformats.org/officeDocument/2006/customXml" ds:itemID="{C91071F9-0DB9-43B8-A098-458A71989B16}"/>
</file>

<file path=docProps/app.xml><?xml version="1.0" encoding="utf-8"?>
<Properties xmlns="http://schemas.openxmlformats.org/officeDocument/2006/extended-properties" xmlns:vt="http://schemas.openxmlformats.org/officeDocument/2006/docPropsVTypes">
  <Template>Normal.dotm</Template>
  <TotalTime>12</TotalTime>
  <Pages>31</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linhltt</cp:lastModifiedBy>
  <cp:revision>2</cp:revision>
  <cp:lastPrinted>2023-08-17T02:52:00Z</cp:lastPrinted>
  <dcterms:created xsi:type="dcterms:W3CDTF">2024-01-03T04:28:00Z</dcterms:created>
  <dcterms:modified xsi:type="dcterms:W3CDTF">2024-01-03T04:28:00Z</dcterms:modified>
</cp:coreProperties>
</file>